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4A5783DF" w:rsidP="173923FA" w:rsidRDefault="4A5783DF" w14:paraId="038E19B0" w14:textId="6E28FE94">
      <w:pPr>
        <w:pStyle w:val="Overskrift1"/>
        <w:rPr>
          <w:noProof w:val="0"/>
          <w:lang w:val="nb-NO"/>
        </w:rPr>
      </w:pPr>
      <w:r w:rsidRPr="173923FA" w:rsidR="4A5783DF">
        <w:rPr>
          <w:noProof w:val="0"/>
          <w:lang w:val="nb-NO"/>
        </w:rPr>
        <w:t>Mal for leserbrev: SVs boligpolitikk</w:t>
      </w:r>
    </w:p>
    <w:p w:rsidR="173923FA" w:rsidP="173923FA" w:rsidRDefault="173923FA" w14:paraId="6CD02089" w14:textId="7D3550DD">
      <w:pPr>
        <w:pStyle w:val="Normal"/>
        <w:rPr>
          <w:noProof w:val="0"/>
          <w:lang w:val="nb-NO"/>
        </w:rPr>
      </w:pPr>
    </w:p>
    <w:p w:rsidR="173923FA" w:rsidP="173923FA" w:rsidRDefault="173923FA" w14:paraId="2912DABF" w14:textId="277FF2A7">
      <w:pPr>
        <w:pStyle w:val="Normal"/>
        <w:rPr>
          <w:noProof w:val="0"/>
          <w:lang w:val="nb-NO"/>
        </w:rPr>
      </w:pPr>
    </w:p>
    <w:p w:rsidRPr="00FB5A19" w:rsidR="00A91FA2" w:rsidP="173923FA" w:rsidRDefault="00A91FA2" w14:paraId="46C91D9A" w14:textId="4B538EE4">
      <w:p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nb-NO"/>
        </w:rPr>
      </w:pPr>
      <w:r w:rsidRPr="173923FA" w:rsidR="06B67E3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nb-NO"/>
        </w:rPr>
        <w:t xml:space="preserve">Nylig kom tall som viser at </w:t>
      </w:r>
      <w:r w:rsidRPr="173923FA" w:rsidR="06B67E3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nb-NO"/>
        </w:rPr>
        <w:t xml:space="preserve">det knapt er mulig for vanlige folk å kjøpe bolig i </w:t>
      </w:r>
      <w:r w:rsidRPr="173923FA" w:rsidR="06B67E35">
        <w:rPr>
          <w:rFonts w:ascii="Arial" w:hAnsi="Arial" w:eastAsia="Arial" w:cs="Arial"/>
          <w:b w:val="1"/>
          <w:bCs w:val="1"/>
          <w:noProof w:val="0"/>
          <w:color w:val="FF0000"/>
          <w:sz w:val="22"/>
          <w:szCs w:val="22"/>
          <w:lang w:val="nb-NO"/>
        </w:rPr>
        <w:t>XXX (kommune)</w:t>
      </w:r>
      <w:r w:rsidRPr="173923FA" w:rsidR="06B67E3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nb-NO"/>
        </w:rPr>
        <w:t xml:space="preserve">. Derfor vil SV jobbe for en mer sosial boligpolitikk. </w:t>
      </w:r>
      <w:r w:rsidRPr="173923FA" w:rsidR="06B67E3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</w:p>
    <w:p w:rsidRPr="00FB5A19" w:rsidR="00A91FA2" w:rsidP="173923FA" w:rsidRDefault="00A91FA2" w14:paraId="64EF5D9D" w14:textId="392E14E3">
      <w:pPr>
        <w:pStyle w:val="Normal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Pr="00FB5A19" w:rsidR="00A91FA2" w:rsidP="173923FA" w:rsidRDefault="00A91FA2" w14:paraId="5B145E2C" w14:textId="28A8F9E7">
      <w:pPr>
        <w:rPr>
          <w:rFonts w:ascii="Arial" w:hAnsi="Arial" w:eastAsia="Arial" w:cs="Arial"/>
          <w:noProof w:val="0"/>
          <w:sz w:val="24"/>
          <w:szCs w:val="24"/>
          <w:lang w:val="nb-NO"/>
        </w:rPr>
      </w:pPr>
      <w:r w:rsidRPr="173923FA" w:rsidR="06B67E35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I møte med denne boligkrisen vi altså har her i </w:t>
      </w:r>
      <w:r w:rsidRPr="173923FA" w:rsidR="06B67E35">
        <w:rPr>
          <w:rFonts w:ascii="Arial" w:hAnsi="Arial" w:eastAsia="Arial" w:cs="Arial"/>
          <w:noProof w:val="0"/>
          <w:color w:val="FF0000"/>
          <w:sz w:val="22"/>
          <w:szCs w:val="22"/>
          <w:lang w:val="nb-NO"/>
        </w:rPr>
        <w:t>XXX</w:t>
      </w:r>
      <w:r w:rsidRPr="173923FA" w:rsidR="06B67E35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, så er høyresidens tro på at markedet skal løse problemet, så lenge vi bygger flere og mindre boliger, i beste fall naiv. </w:t>
      </w:r>
      <w:r w:rsidRPr="173923FA" w:rsidR="06B67E35">
        <w:rPr>
          <w:rFonts w:ascii="Arial" w:hAnsi="Arial" w:eastAsia="Arial" w:cs="Arial"/>
          <w:noProof w:val="0"/>
          <w:sz w:val="24"/>
          <w:szCs w:val="24"/>
          <w:lang w:val="nb-NO"/>
        </w:rPr>
        <w:t xml:space="preserve"> </w:t>
      </w:r>
    </w:p>
    <w:p w:rsidRPr="00FB5A19" w:rsidR="00A91FA2" w:rsidP="173923FA" w:rsidRDefault="00A91FA2" w14:paraId="75F23D58" w14:textId="47B96D96">
      <w:pPr>
        <w:rPr>
          <w:rFonts w:ascii="Arial" w:hAnsi="Arial" w:eastAsia="Arial" w:cs="Arial"/>
          <w:noProof w:val="0"/>
          <w:sz w:val="24"/>
          <w:szCs w:val="24"/>
          <w:lang w:val="nb-NO"/>
        </w:rPr>
      </w:pPr>
      <w:r w:rsidRPr="173923FA" w:rsidR="06B67E35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I vår kommune/by viser den såkalte </w:t>
      </w:r>
      <w:hyperlink r:id="R6cdda24ea8004cae">
        <w:r w:rsidRPr="173923FA" w:rsidR="06B67E35">
          <w:rPr>
            <w:rStyle w:val="Hyperkobling"/>
            <w:rFonts w:ascii="Arial" w:hAnsi="Arial" w:eastAsia="Arial" w:cs="Arial"/>
            <w:noProof w:val="0"/>
            <w:sz w:val="22"/>
            <w:szCs w:val="22"/>
            <w:lang w:val="nb-NO"/>
          </w:rPr>
          <w:t>Sykepleierindeksen,</w:t>
        </w:r>
      </w:hyperlink>
      <w:r w:rsidRPr="173923FA" w:rsidR="06B67E35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at en enslig sykepleier kun kan kjøpe </w:t>
      </w:r>
      <w:r w:rsidRPr="173923FA" w:rsidR="06B67E35">
        <w:rPr>
          <w:rFonts w:ascii="Arial" w:hAnsi="Arial" w:eastAsia="Arial" w:cs="Arial"/>
          <w:noProof w:val="0"/>
          <w:color w:val="FF0000"/>
          <w:sz w:val="22"/>
          <w:szCs w:val="22"/>
          <w:lang w:val="nb-NO"/>
        </w:rPr>
        <w:t>XX</w:t>
      </w:r>
      <w:r w:rsidRPr="173923FA" w:rsidR="06B67E35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prosent av boligene.  Det må vi gjøre noe med både nasjonalt og lokalt. </w:t>
      </w:r>
      <w:r w:rsidRPr="173923FA" w:rsidR="06B67E35">
        <w:rPr>
          <w:rFonts w:ascii="Arial" w:hAnsi="Arial" w:eastAsia="Arial" w:cs="Arial"/>
          <w:noProof w:val="0"/>
          <w:sz w:val="24"/>
          <w:szCs w:val="24"/>
          <w:lang w:val="nb-NO"/>
        </w:rPr>
        <w:t xml:space="preserve"> </w:t>
      </w:r>
    </w:p>
    <w:p w:rsidRPr="00FB5A19" w:rsidR="00A91FA2" w:rsidP="173923FA" w:rsidRDefault="00A91FA2" w14:paraId="25A66191" w14:textId="2C5B643A">
      <w:pPr>
        <w:rPr>
          <w:rFonts w:ascii="Arial" w:hAnsi="Arial" w:eastAsia="Arial" w:cs="Arial"/>
          <w:noProof w:val="0"/>
          <w:sz w:val="24"/>
          <w:szCs w:val="24"/>
          <w:lang w:val="nb-NO"/>
        </w:rPr>
      </w:pPr>
      <w:r w:rsidRPr="173923FA" w:rsidR="06B67E35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Sykepleiere er folk med en vanlig inntekt. Det finnes mange med langt lavere inntekt, som ikke har noen muligheter til å komme inn på boligmarkedet. At førstegangskjøpere som tjener godt og fint kan betjene et lån, ikke får lån i banken på grunn av egenkapitalkravet, illustrerer også problemet. </w:t>
      </w:r>
      <w:r w:rsidRPr="173923FA" w:rsidR="06B67E35">
        <w:rPr>
          <w:rFonts w:ascii="Arial" w:hAnsi="Arial" w:eastAsia="Arial" w:cs="Arial"/>
          <w:noProof w:val="0"/>
          <w:sz w:val="24"/>
          <w:szCs w:val="24"/>
          <w:lang w:val="nb-NO"/>
        </w:rPr>
        <w:t xml:space="preserve"> </w:t>
      </w:r>
    </w:p>
    <w:p w:rsidRPr="00FB5A19" w:rsidR="00A91FA2" w:rsidP="173923FA" w:rsidRDefault="00A91FA2" w14:paraId="548CC423" w14:textId="22B244D4">
      <w:p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nb-NO"/>
        </w:rPr>
      </w:pPr>
      <w:r w:rsidRPr="173923FA" w:rsidR="06B67E3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  <w:t xml:space="preserve">Det skal ikke bare være høytlønte, aksjespekulanter og folk med rike foreldre som får bo sentralt i framtida, mens sykepleierne, frisørene og butikkmedarbeiderne pendler inn til sentrum for å jobbe. </w:t>
      </w:r>
      <w:r w:rsidRPr="173923FA" w:rsidR="06B67E3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</w:p>
    <w:p w:rsidRPr="00FB5A19" w:rsidR="00A91FA2" w:rsidP="173923FA" w:rsidRDefault="00A91FA2" w14:paraId="09B1D14A" w14:textId="34868722">
      <w:pPr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nb-NO"/>
        </w:rPr>
      </w:pPr>
      <w:r w:rsidRPr="173923FA" w:rsidR="06B67E3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  <w:t xml:space="preserve">Da må vi ta grep. For det er mange andre løsninger enn å bygge flere billigere hybler, slik Høyre flere plasser tar til orde for, som må til for å løse problemet. </w:t>
      </w:r>
    </w:p>
    <w:p w:rsidRPr="00FB5A19" w:rsidR="00A91FA2" w:rsidP="173923FA" w:rsidRDefault="00A91FA2" w14:paraId="65F68FC0" w14:textId="2A7D639C">
      <w:pPr>
        <w:pStyle w:val="Normal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Pr="00FB5A19" w:rsidR="00A91FA2" w:rsidP="173923FA" w:rsidRDefault="00A91FA2" w14:paraId="2CDFC36E" w14:textId="0CF1378A">
      <w:pPr>
        <w:rPr>
          <w:rFonts w:ascii="Arial" w:hAnsi="Arial" w:eastAsia="Arial" w:cs="Arial"/>
          <w:noProof w:val="0"/>
          <w:sz w:val="24"/>
          <w:szCs w:val="24"/>
          <w:lang w:val="nb-NO"/>
        </w:rPr>
      </w:pPr>
      <w:r w:rsidRPr="173923FA" w:rsidR="06B67E3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nb-NO"/>
        </w:rPr>
        <w:t xml:space="preserve">Derfor har SV foreslått en rekke forslag i Stortinget, blant annet en nasjonal boligplan, og en ordning hvor du leier en bolig som du sener kan kjøpe. En </w:t>
      </w:r>
      <w:r w:rsidRPr="173923FA" w:rsidR="06B67E35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nasjonal boligplan tar hensyn til boligbehovet over hele landet, og gjør det enklere å bygge boliger også her i </w:t>
      </w:r>
      <w:r w:rsidRPr="173923FA" w:rsidR="06B67E35">
        <w:rPr>
          <w:rFonts w:ascii="Arial" w:hAnsi="Arial" w:eastAsia="Arial" w:cs="Arial"/>
          <w:noProof w:val="0"/>
          <w:color w:val="FF0000"/>
          <w:sz w:val="22"/>
          <w:szCs w:val="22"/>
          <w:lang w:val="nb-NO"/>
        </w:rPr>
        <w:t>XX</w:t>
      </w:r>
      <w:r w:rsidRPr="173923FA" w:rsidR="06B67E35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. </w:t>
      </w:r>
      <w:r w:rsidRPr="173923FA" w:rsidR="06B67E35">
        <w:rPr>
          <w:rFonts w:ascii="Arial" w:hAnsi="Arial" w:eastAsia="Arial" w:cs="Arial"/>
          <w:noProof w:val="0"/>
          <w:sz w:val="24"/>
          <w:szCs w:val="24"/>
          <w:lang w:val="nb-NO"/>
        </w:rPr>
        <w:t xml:space="preserve"> </w:t>
      </w:r>
    </w:p>
    <w:p w:rsidRPr="00FB5A19" w:rsidR="00A91FA2" w:rsidP="173923FA" w:rsidRDefault="00A91FA2" w14:paraId="0DFE552E" w14:textId="1866E09D">
      <w:pPr>
        <w:rPr>
          <w:rFonts w:ascii="Arial" w:hAnsi="Arial" w:eastAsia="Arial" w:cs="Arial"/>
          <w:noProof w:val="0"/>
          <w:sz w:val="24"/>
          <w:szCs w:val="24"/>
          <w:lang w:val="nb-NO"/>
        </w:rPr>
      </w:pPr>
      <w:r w:rsidRPr="173923FA" w:rsidR="06B67E35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I tillegg vil SV styrke Husbanken, slik at flere av de som ikke får lån i de private bankene, men som har betalingsevne, likevel kan kjøpe et hjem.  </w:t>
      </w:r>
    </w:p>
    <w:p w:rsidRPr="00FB5A19" w:rsidR="00A91FA2" w:rsidP="173923FA" w:rsidRDefault="00A91FA2" w14:paraId="35080E2F" w14:textId="70270A26">
      <w:pPr>
        <w:pStyle w:val="Normal"/>
        <w:rPr>
          <w:rFonts w:ascii="Arial" w:hAnsi="Arial" w:eastAsia="Arial" w:cs="Arial"/>
          <w:noProof w:val="0"/>
          <w:sz w:val="24"/>
          <w:szCs w:val="24"/>
          <w:lang w:val="nb-NO"/>
        </w:rPr>
      </w:pPr>
    </w:p>
    <w:p w:rsidRPr="00FB5A19" w:rsidR="00A91FA2" w:rsidP="173923FA" w:rsidRDefault="00A91FA2" w14:paraId="2FE67AD5" w14:textId="021B1975">
      <w:pPr>
        <w:rPr>
          <w:rFonts w:ascii="Arial" w:hAnsi="Arial" w:eastAsia="Arial" w:cs="Arial"/>
          <w:noProof w:val="0"/>
          <w:sz w:val="24"/>
          <w:szCs w:val="24"/>
          <w:lang w:val="nb-NO"/>
        </w:rPr>
      </w:pPr>
      <w:r w:rsidRPr="173923FA" w:rsidR="06B67E35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Hvis vi får mulighet, vil SV få på plass flere boliger som vanlige folk har råd til, som det går an å bo i, også her i </w:t>
      </w:r>
      <w:r w:rsidRPr="173923FA" w:rsidR="06B67E35">
        <w:rPr>
          <w:rFonts w:ascii="Arial" w:hAnsi="Arial" w:eastAsia="Arial" w:cs="Arial"/>
          <w:noProof w:val="0"/>
          <w:color w:val="FF0000"/>
          <w:sz w:val="22"/>
          <w:szCs w:val="22"/>
          <w:lang w:val="nb-NO"/>
        </w:rPr>
        <w:t>XX</w:t>
      </w:r>
      <w:r w:rsidRPr="173923FA" w:rsidR="06B67E35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. Det er en helt grunnleggende måte å sørge for at forskjellene reduseres, og at de med minst fra før, får mer hjelp. </w:t>
      </w:r>
      <w:r w:rsidRPr="173923FA" w:rsidR="06B67E35">
        <w:rPr>
          <w:rFonts w:ascii="Arial" w:hAnsi="Arial" w:eastAsia="Arial" w:cs="Arial"/>
          <w:noProof w:val="0"/>
          <w:sz w:val="24"/>
          <w:szCs w:val="24"/>
          <w:lang w:val="nb-NO"/>
        </w:rPr>
        <w:t xml:space="preserve"> </w:t>
      </w:r>
    </w:p>
    <w:p w:rsidRPr="00FB5A19" w:rsidR="00A91FA2" w:rsidP="173923FA" w:rsidRDefault="00A91FA2" w14:paraId="0CB13508" w14:textId="2FD7ED6E">
      <w:pPr>
        <w:rPr>
          <w:rFonts w:ascii="Arial" w:hAnsi="Arial" w:eastAsia="Arial" w:cs="Arial"/>
          <w:noProof w:val="0"/>
          <w:sz w:val="24"/>
          <w:szCs w:val="24"/>
          <w:lang w:val="nb-NO"/>
        </w:rPr>
      </w:pPr>
      <w:r w:rsidRPr="173923FA" w:rsidR="06B67E35">
        <w:rPr>
          <w:rFonts w:ascii="Arial" w:hAnsi="Arial" w:eastAsia="Arial" w:cs="Arial"/>
          <w:noProof w:val="0"/>
          <w:sz w:val="22"/>
          <w:szCs w:val="22"/>
          <w:lang w:val="nb-NO"/>
        </w:rPr>
        <w:t>Derfor er en mer rettferdig boligpolitikk viktig for</w:t>
      </w:r>
      <w:r w:rsidRPr="173923FA" w:rsidR="06B67E35">
        <w:rPr>
          <w:rFonts w:ascii="Arial" w:hAnsi="Arial" w:eastAsia="Arial" w:cs="Arial"/>
          <w:noProof w:val="0"/>
          <w:color w:val="FF0000"/>
          <w:sz w:val="22"/>
          <w:szCs w:val="22"/>
          <w:lang w:val="nb-NO"/>
        </w:rPr>
        <w:t xml:space="preserve"> XX </w:t>
      </w:r>
      <w:r w:rsidRPr="173923FA" w:rsidR="06B67E35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SV. For hvis kommunen tar ansvar for dette og ikke private utbyggere, kan flere av boligene som bygges bli rimeligere, og flere kan kjøpe dem. </w:t>
      </w:r>
      <w:r w:rsidRPr="173923FA" w:rsidR="06B67E35">
        <w:rPr>
          <w:rFonts w:ascii="Arial" w:hAnsi="Arial" w:eastAsia="Arial" w:cs="Arial"/>
          <w:noProof w:val="0"/>
          <w:sz w:val="24"/>
          <w:szCs w:val="24"/>
          <w:lang w:val="nb-NO"/>
        </w:rPr>
        <w:t xml:space="preserve"> </w:t>
      </w:r>
    </w:p>
    <w:p w:rsidRPr="00FB5A19" w:rsidR="00A91FA2" w:rsidP="173923FA" w:rsidRDefault="00A91FA2" w14:paraId="36B08F43" w14:textId="6E750359">
      <w:pPr>
        <w:rPr>
          <w:rFonts w:ascii="Arial" w:hAnsi="Arial" w:eastAsia="Arial" w:cs="Arial"/>
          <w:noProof w:val="0"/>
          <w:sz w:val="24"/>
          <w:szCs w:val="24"/>
          <w:lang w:val="nb-NO"/>
        </w:rPr>
      </w:pPr>
      <w:r w:rsidRPr="173923FA" w:rsidR="06B67E35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Slik kan flere mennesker få en bolig det går an å leve i, til en pris det går an å leve med. </w:t>
      </w:r>
      <w:r w:rsidRPr="173923FA" w:rsidR="06B67E35">
        <w:rPr>
          <w:rFonts w:ascii="Arial" w:hAnsi="Arial" w:eastAsia="Arial" w:cs="Arial"/>
          <w:noProof w:val="0"/>
          <w:sz w:val="24"/>
          <w:szCs w:val="24"/>
          <w:lang w:val="nb-NO"/>
        </w:rPr>
        <w:t xml:space="preserve"> </w:t>
      </w:r>
    </w:p>
    <w:p w:rsidRPr="00FB5A19" w:rsidR="00A91FA2" w:rsidP="1EED5502" w:rsidRDefault="00A91FA2" w14:paraId="48F43FC5" w14:textId="70045B20">
      <w:pPr>
        <w:pStyle w:val="Normal"/>
      </w:pPr>
    </w:p>
    <w:sectPr w:rsidRPr="00FB5A19" w:rsidR="00A91FA2" w:rsidSect="00CD5820">
      <w:headerReference w:type="default" r:id="rId10"/>
      <w:footerReference w:type="default" r:id="rId11"/>
      <w:pgSz w:w="11900" w:h="16840" w:orient="portrait"/>
      <w:pgMar w:top="1701" w:right="900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471C" w:rsidP="00385AE7" w:rsidRDefault="009B471C" w14:paraId="0001718E" w14:textId="77777777">
      <w:r>
        <w:separator/>
      </w:r>
    </w:p>
  </w:endnote>
  <w:endnote w:type="continuationSeparator" w:id="0">
    <w:p w:rsidR="009B471C" w:rsidP="00385AE7" w:rsidRDefault="009B471C" w14:paraId="6049B5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85AE7" w:rsidR="00385AE7" w:rsidP="00CD5820" w:rsidRDefault="00385AE7" w14:paraId="27B95A95" w14:textId="77777777">
    <w:pPr>
      <w:pStyle w:val="Bunntekst"/>
      <w:tabs>
        <w:tab w:val="clear" w:pos="9072"/>
        <w:tab w:val="right" w:pos="9639"/>
      </w:tabs>
      <w:ind w:left="-709"/>
      <w:rPr>
        <w:color w:val="EB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471C" w:rsidP="00385AE7" w:rsidRDefault="009B471C" w14:paraId="5D3F3B49" w14:textId="77777777">
      <w:r>
        <w:separator/>
      </w:r>
    </w:p>
  </w:footnote>
  <w:footnote w:type="continuationSeparator" w:id="0">
    <w:p w:rsidR="009B471C" w:rsidP="00385AE7" w:rsidRDefault="009B471C" w14:paraId="67FD2CE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5AE7" w:rsidP="00385AE7" w:rsidRDefault="00385AE7" w14:paraId="189DC91D" w14:textId="77777777">
    <w:pPr>
      <w:pStyle w:val="Topptekst"/>
    </w:pPr>
  </w:p>
  <w:p w:rsidR="00385AE7" w:rsidRDefault="00385AE7" w14:paraId="78392610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FC1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66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10F2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8C1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0A2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7E01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3F0A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EA64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1400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7AD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1C"/>
    <w:rsid w:val="00010BA7"/>
    <w:rsid w:val="000B61ED"/>
    <w:rsid w:val="0021270C"/>
    <w:rsid w:val="002573C5"/>
    <w:rsid w:val="002C6AA0"/>
    <w:rsid w:val="00385AE7"/>
    <w:rsid w:val="00607684"/>
    <w:rsid w:val="00685B36"/>
    <w:rsid w:val="00686FBD"/>
    <w:rsid w:val="0086078C"/>
    <w:rsid w:val="00955D1B"/>
    <w:rsid w:val="0098086A"/>
    <w:rsid w:val="0099255F"/>
    <w:rsid w:val="00995AEA"/>
    <w:rsid w:val="009A0464"/>
    <w:rsid w:val="009B471C"/>
    <w:rsid w:val="00A91FA2"/>
    <w:rsid w:val="00AA19CC"/>
    <w:rsid w:val="00B1265D"/>
    <w:rsid w:val="00BC70A7"/>
    <w:rsid w:val="00BE4E1F"/>
    <w:rsid w:val="00CD5820"/>
    <w:rsid w:val="00CF2959"/>
    <w:rsid w:val="00D0343C"/>
    <w:rsid w:val="00F00D4A"/>
    <w:rsid w:val="00F15D8A"/>
    <w:rsid w:val="00FB5A19"/>
    <w:rsid w:val="06B67E35"/>
    <w:rsid w:val="173923FA"/>
    <w:rsid w:val="1EED5502"/>
    <w:rsid w:val="4A5783DF"/>
    <w:rsid w:val="6663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E450"/>
  <w15:chartTrackingRefBased/>
  <w15:docId w15:val="{9364C9C7-ECC3-4C67-A5B6-D45A85F9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70A7"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F2959"/>
    <w:pPr>
      <w:keepNext/>
      <w:keepLines/>
      <w:spacing w:before="240"/>
      <w:outlineLvl w:val="0"/>
    </w:pPr>
    <w:rPr>
      <w:rFonts w:eastAsiaTheme="majorEastAsia" w:cstheme="majorBidi"/>
      <w:b/>
      <w:color w:val="EB4040"/>
      <w:sz w:val="32"/>
      <w:szCs w:val="32"/>
      <w:lang w:val="nn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F2959"/>
    <w:pPr>
      <w:keepNext/>
      <w:keepLines/>
      <w:spacing w:before="40"/>
      <w:outlineLvl w:val="1"/>
    </w:pPr>
    <w:rPr>
      <w:rFonts w:eastAsiaTheme="majorEastAsia" w:cstheme="majorBidi"/>
      <w:b/>
      <w:color w:val="EB4040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CF2959"/>
    <w:pPr>
      <w:keepNext/>
      <w:keepLines/>
      <w:spacing w:before="40"/>
      <w:outlineLvl w:val="2"/>
    </w:pPr>
    <w:rPr>
      <w:rFonts w:eastAsiaTheme="majorEastAsia" w:cstheme="majorBidi"/>
      <w:b/>
      <w:color w:val="EB4040"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385AE7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385AE7"/>
    <w:pPr>
      <w:keepNext/>
      <w:keepLines/>
      <w:spacing w:before="40"/>
      <w:outlineLvl w:val="4"/>
    </w:pPr>
    <w:rPr>
      <w:rFonts w:eastAsiaTheme="majorEastAsia" w:cstheme="majorBidi"/>
      <w:b/>
      <w:i/>
      <w:color w:val="000000" w:themeColor="text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CF2959"/>
    <w:pPr>
      <w:numPr>
        <w:ilvl w:val="1"/>
      </w:numPr>
      <w:spacing w:after="160"/>
    </w:pPr>
    <w:rPr>
      <w:rFonts w:eastAsiaTheme="minorEastAsia"/>
      <w:b/>
      <w:color w:val="EB4040"/>
      <w:spacing w:val="15"/>
      <w:sz w:val="36"/>
      <w:szCs w:val="22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CF2959"/>
    <w:rPr>
      <w:rFonts w:ascii="Arial" w:hAnsi="Arial" w:eastAsiaTheme="majorEastAsia" w:cstheme="majorBidi"/>
      <w:b/>
      <w:color w:val="EB4040"/>
      <w:sz w:val="32"/>
      <w:szCs w:val="32"/>
      <w:lang w:val="nn-NO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F2959"/>
    <w:rPr>
      <w:rFonts w:ascii="Arial" w:hAnsi="Arial" w:eastAsiaTheme="majorEastAsia" w:cstheme="majorBidi"/>
      <w:b/>
      <w:color w:val="EB4040"/>
      <w:sz w:val="28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F2959"/>
    <w:rPr>
      <w:rFonts w:ascii="Arial" w:hAnsi="Arial" w:eastAsiaTheme="majorEastAsia" w:cstheme="majorBidi"/>
      <w:b/>
      <w:color w:val="EB4040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CF2959"/>
    <w:pPr>
      <w:contextualSpacing/>
    </w:pPr>
    <w:rPr>
      <w:rFonts w:eastAsiaTheme="majorEastAsia" w:cstheme="majorBidi"/>
      <w:b/>
      <w:color w:val="EB4040"/>
      <w:spacing w:val="-10"/>
      <w:kern w:val="28"/>
      <w:sz w:val="44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CF2959"/>
    <w:rPr>
      <w:rFonts w:ascii="Arial" w:hAnsi="Arial" w:eastAsiaTheme="majorEastAsia" w:cstheme="majorBidi"/>
      <w:b/>
      <w:color w:val="EB4040"/>
      <w:spacing w:val="-10"/>
      <w:kern w:val="28"/>
      <w:sz w:val="44"/>
      <w:szCs w:val="56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385AE7"/>
    <w:rPr>
      <w:rFonts w:ascii="Arial" w:hAnsi="Arial" w:eastAsiaTheme="majorEastAsia" w:cstheme="majorBidi"/>
      <w:b/>
      <w:iCs/>
      <w:color w:val="000000" w:themeColor="text1"/>
      <w:sz w:val="22"/>
    </w:rPr>
  </w:style>
  <w:style w:type="character" w:styleId="Svakutheving">
    <w:name w:val="Subtle Emphasis"/>
    <w:basedOn w:val="Standardskriftforavsnitt"/>
    <w:uiPriority w:val="19"/>
    <w:qFormat/>
    <w:rsid w:val="00BC70A7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BC70A7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C70A7"/>
    <w:rPr>
      <w:i/>
      <w:iCs/>
      <w:color w:val="4472C4" w:themeColor="accent1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F2959"/>
    <w:rPr>
      <w:rFonts w:ascii="Arial" w:hAnsi="Arial" w:eastAsiaTheme="minorEastAsia"/>
      <w:b/>
      <w:color w:val="EB4040"/>
      <w:spacing w:val="15"/>
      <w:sz w:val="36"/>
      <w:szCs w:val="22"/>
    </w:rPr>
  </w:style>
  <w:style w:type="character" w:styleId="Overskrift5Tegn" w:customStyle="1">
    <w:name w:val="Overskrift 5 Tegn"/>
    <w:basedOn w:val="Standardskriftforavsnitt"/>
    <w:link w:val="Overskrift5"/>
    <w:uiPriority w:val="9"/>
    <w:rsid w:val="00385AE7"/>
    <w:rPr>
      <w:rFonts w:ascii="Arial" w:hAnsi="Arial" w:eastAsiaTheme="majorEastAsia" w:cstheme="majorBidi"/>
      <w:b/>
      <w:i/>
      <w:color w:val="000000" w:themeColor="text1"/>
      <w:sz w:val="22"/>
    </w:rPr>
  </w:style>
  <w:style w:type="paragraph" w:styleId="Topptekst">
    <w:name w:val="header"/>
    <w:basedOn w:val="Normal"/>
    <w:link w:val="Topp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385AE7"/>
    <w:rPr>
      <w:rFonts w:ascii="Arial" w:hAnsi="Arial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385AE7"/>
    <w:rPr>
      <w:rFonts w:ascii="Arial" w:hAnsi="Arial"/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85AE7"/>
  </w:style>
  <w:style w:type="character" w:styleId="Hyperkobling">
    <w:name w:val="Hyperlink"/>
    <w:basedOn w:val="Standardskriftforavsnitt"/>
    <w:uiPriority w:val="99"/>
    <w:unhideWhenUsed/>
    <w:rsid w:val="00A91FA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1FA2"/>
    <w:rPr>
      <w:color w:val="605E5C"/>
      <w:shd w:val="clear" w:color="auto" w:fill="E1DFDD"/>
    </w:rPr>
  </w:style>
  <w:style w:type="paragraph" w:styleId="INNH1">
    <w:name w:val="toc 1"/>
    <w:basedOn w:val="Normal"/>
    <w:next w:val="Normal"/>
    <w:autoRedefine/>
    <w:uiPriority w:val="39"/>
    <w:unhideWhenUsed/>
    <w:rsid w:val="00CD582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D582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CD582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unhideWhenUsed/>
    <w:rsid w:val="00CD582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eiendomnorge.no/aktuelt/blogg/sykepleierindeksen-2022" TargetMode="External" Id="R6cdda24ea8004ca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V-KA~1\AppData\Local\Temp\OneDrive_1_18.2.2021\Word-dokument%20uten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c7616-2b8f-42b0-a4c2-182f9dc963f6">
      <Terms xmlns="http://schemas.microsoft.com/office/infopath/2007/PartnerControls"/>
    </lcf76f155ced4ddcb4097134ff3c332f>
    <TaxCatchAll xmlns="756fdda2-5d50-4e89-850a-a89271ab24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8E59CB95B5E74ABEBA75EAA5EAE4E9" ma:contentTypeVersion="10" ma:contentTypeDescription="Opprett et nytt dokument." ma:contentTypeScope="" ma:versionID="dc34e9004e32250fa55466cde0618a52">
  <xsd:schema xmlns:xsd="http://www.w3.org/2001/XMLSchema" xmlns:xs="http://www.w3.org/2001/XMLSchema" xmlns:p="http://schemas.microsoft.com/office/2006/metadata/properties" xmlns:ns2="891c7616-2b8f-42b0-a4c2-182f9dc963f6" xmlns:ns3="756fdda2-5d50-4e89-850a-a89271ab24f9" targetNamespace="http://schemas.microsoft.com/office/2006/metadata/properties" ma:root="true" ma:fieldsID="d64141e9d46d3dec04117b14ea33e7a9" ns2:_="" ns3:_="">
    <xsd:import namespace="891c7616-2b8f-42b0-a4c2-182f9dc963f6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c7616-2b8f-42b0-a4c2-182f9dc963f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92073-ff4c-4031-88db-6a58b65d80b8}" ma:internalName="TaxCatchAll" ma:showField="CatchAllData" ma:web="756fdda2-5d50-4e89-850a-a89271ab2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59FC2-5A82-47FC-8E84-75383C5F3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DC3DE6-5B45-40B8-A5A2-34634BFD5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F5CBB-7381-4EF4-9CA2-7DEC318A69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Word-dokument uten logo.dotx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Siv-Kaia Thorsby Andersen</dc:creator>
  <keywords/>
  <dc:description/>
  <lastModifiedBy>Mathias Malmgren</lastModifiedBy>
  <revision>3</revision>
  <lastPrinted>2020-12-15T12:02:00.0000000Z</lastPrinted>
  <dcterms:created xsi:type="dcterms:W3CDTF">2021-02-18T12:10:00.0000000Z</dcterms:created>
  <dcterms:modified xsi:type="dcterms:W3CDTF">2023-01-23T12:35:34.4886117Z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0x010100AA8E59CB95B5E74ABEBA75EAA5EAE4E9</vt:lpwstr>
  </property>
  <property fmtid="{D5CDD505-2E9C-101B-9397-08002B2CF9AE}" pid="3" name="MediaServiceImageTags">
    <vt:lpwstr/>
  </property>
</Properties>
</file>