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64C9" w14:textId="50EDCC65" w:rsidR="1025653C" w:rsidRDefault="1025653C" w:rsidP="18EF9FC4">
      <w:pPr>
        <w:pStyle w:val="Tittel"/>
        <w:spacing w:line="259" w:lineRule="auto"/>
      </w:pPr>
      <w:r>
        <w:t>Interpellasjon: Kommunen som garantist for boliglån</w:t>
      </w:r>
    </w:p>
    <w:p w14:paraId="72869A29" w14:textId="388FB625" w:rsidR="18EF9FC4" w:rsidRDefault="18EF9FC4" w:rsidP="18EF9FC4"/>
    <w:p w14:paraId="21591A32" w14:textId="1FF4D64C" w:rsidR="673559FA" w:rsidRDefault="673559FA" w:rsidP="18EF9FC4">
      <w:r>
        <w:t>Boligmarkedet er knallhardt for de unge. Det å komme seg inn på boligmarkedet avgjøres i stor grad om du har foreldre som kan stille som garantister</w:t>
      </w:r>
      <w:r w:rsidR="302D515E">
        <w:t xml:space="preserve"> eller ikke</w:t>
      </w:r>
      <w:r>
        <w:t xml:space="preserve">. Dette er med å opprettholde store forskjeller i samfunnet. </w:t>
      </w:r>
    </w:p>
    <w:p w14:paraId="5C4526F3" w14:textId="0F1C5850" w:rsidR="18EF9FC4" w:rsidRDefault="18EF9FC4" w:rsidP="18EF9FC4"/>
    <w:p w14:paraId="763D73EC" w14:textId="26256863" w:rsidR="5A11C283" w:rsidRDefault="5A11C283" w:rsidP="18EF9FC4">
      <w:r>
        <w:t xml:space="preserve">Vi mener at det ikke skal stå på foreldrene dine om du får mulighet til å kjøpe din første bolig eller ikke. Derfor burde kommunen kunne stille som garantister </w:t>
      </w:r>
      <w:r w:rsidR="24FFA25B">
        <w:t>for folk med betalingsevne, men som mangler egenkapital.</w:t>
      </w:r>
    </w:p>
    <w:p w14:paraId="45C7D8DE" w14:textId="1FBF1161" w:rsidR="18EF9FC4" w:rsidRDefault="18EF9FC4" w:rsidP="18EF9FC4"/>
    <w:p w14:paraId="7E5D4C49" w14:textId="61AA8023" w:rsidR="24FFA25B" w:rsidRPr="00AB00DB" w:rsidRDefault="24FFA25B" w:rsidP="18EF9FC4">
      <w:pPr>
        <w:pStyle w:val="Overskrift1"/>
        <w:rPr>
          <w:lang w:val="nb-NO"/>
        </w:rPr>
      </w:pPr>
      <w:r w:rsidRPr="00AB00DB">
        <w:rPr>
          <w:lang w:val="nb-NO"/>
        </w:rPr>
        <w:t xml:space="preserve">Forslag til vedtak: </w:t>
      </w:r>
    </w:p>
    <w:p w14:paraId="278DA9A9" w14:textId="3517D12E" w:rsidR="18EF9FC4" w:rsidRDefault="18EF9FC4" w:rsidP="18EF9FC4"/>
    <w:p w14:paraId="43DCC9D0" w14:textId="1CAEFD3A" w:rsidR="24FFA25B" w:rsidRDefault="24FFA25B" w:rsidP="18EF9FC4">
      <w:r>
        <w:t>Kommunestyret ber kommune</w:t>
      </w:r>
      <w:r w:rsidR="6D3D6D86">
        <w:t>direktøren</w:t>
      </w:r>
      <w:r>
        <w:t xml:space="preserve"> utrede mulige løsninger for at kommunen skal kunne stille som garantister for folk som mangler egenkapital, men som har betalingsevne. </w:t>
      </w:r>
    </w:p>
    <w:sectPr w:rsidR="24FFA25B" w:rsidSect="00CD5820">
      <w:headerReference w:type="default" r:id="rId10"/>
      <w:footerReference w:type="default" r:id="rId11"/>
      <w:pgSz w:w="11900" w:h="16840"/>
      <w:pgMar w:top="1701" w:right="900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0B07" w14:textId="77777777" w:rsidR="00327AED" w:rsidRDefault="00327AED" w:rsidP="00385AE7">
      <w:r>
        <w:separator/>
      </w:r>
    </w:p>
  </w:endnote>
  <w:endnote w:type="continuationSeparator" w:id="0">
    <w:p w14:paraId="6D2C9648" w14:textId="77777777" w:rsidR="00327AED" w:rsidRDefault="00327AED" w:rsidP="0038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5A95" w14:textId="77777777" w:rsidR="00385AE7" w:rsidRPr="00385AE7" w:rsidRDefault="00385AE7" w:rsidP="00CD5820">
    <w:pPr>
      <w:pStyle w:val="Bunntekst"/>
      <w:tabs>
        <w:tab w:val="clear" w:pos="9072"/>
        <w:tab w:val="right" w:pos="9639"/>
      </w:tabs>
      <w:ind w:left="-709"/>
      <w:rPr>
        <w:color w:val="EB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7E9E" w14:textId="77777777" w:rsidR="00327AED" w:rsidRDefault="00327AED" w:rsidP="00385AE7">
      <w:r>
        <w:separator/>
      </w:r>
    </w:p>
  </w:footnote>
  <w:footnote w:type="continuationSeparator" w:id="0">
    <w:p w14:paraId="6B5128C5" w14:textId="77777777" w:rsidR="00327AED" w:rsidRDefault="00327AED" w:rsidP="0038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C91D" w14:textId="3652784B" w:rsidR="00385AE7" w:rsidRDefault="00AB00DB" w:rsidP="00385AE7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1B3FA087" wp14:editId="3B4C1063">
          <wp:extent cx="609600" cy="359417"/>
          <wp:effectExtent l="0" t="0" r="0" b="254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52" cy="364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92610" w14:textId="77777777" w:rsidR="00385AE7" w:rsidRDefault="00385A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FC1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66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10F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8C1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0A2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01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0A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64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400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7AD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1C"/>
    <w:rsid w:val="00010BA7"/>
    <w:rsid w:val="000B61ED"/>
    <w:rsid w:val="0021270C"/>
    <w:rsid w:val="002573C5"/>
    <w:rsid w:val="002C6AA0"/>
    <w:rsid w:val="00327AED"/>
    <w:rsid w:val="00385AE7"/>
    <w:rsid w:val="00607684"/>
    <w:rsid w:val="00685B36"/>
    <w:rsid w:val="00686FBD"/>
    <w:rsid w:val="0086078C"/>
    <w:rsid w:val="00955D1B"/>
    <w:rsid w:val="0098086A"/>
    <w:rsid w:val="0099255F"/>
    <w:rsid w:val="00995AEA"/>
    <w:rsid w:val="009A0464"/>
    <w:rsid w:val="009B471C"/>
    <w:rsid w:val="00A91FA2"/>
    <w:rsid w:val="00AA19CC"/>
    <w:rsid w:val="00AB00DB"/>
    <w:rsid w:val="00B1265D"/>
    <w:rsid w:val="00BC70A7"/>
    <w:rsid w:val="00BE4E1F"/>
    <w:rsid w:val="00CD5820"/>
    <w:rsid w:val="00CF2959"/>
    <w:rsid w:val="00D0343C"/>
    <w:rsid w:val="00F00D4A"/>
    <w:rsid w:val="00F15D8A"/>
    <w:rsid w:val="00FB5A19"/>
    <w:rsid w:val="01E622FE"/>
    <w:rsid w:val="0381F35F"/>
    <w:rsid w:val="0B94F2CA"/>
    <w:rsid w:val="0C80C837"/>
    <w:rsid w:val="1025653C"/>
    <w:rsid w:val="18EF9FC4"/>
    <w:rsid w:val="24FFA25B"/>
    <w:rsid w:val="29643432"/>
    <w:rsid w:val="2AE2069D"/>
    <w:rsid w:val="2B000493"/>
    <w:rsid w:val="302D515E"/>
    <w:rsid w:val="4281011D"/>
    <w:rsid w:val="4733759A"/>
    <w:rsid w:val="4A08C92B"/>
    <w:rsid w:val="5A11C283"/>
    <w:rsid w:val="5A1FFB9D"/>
    <w:rsid w:val="64A78D0E"/>
    <w:rsid w:val="673559FA"/>
    <w:rsid w:val="6D3D6D86"/>
    <w:rsid w:val="783F40B7"/>
    <w:rsid w:val="79DB1118"/>
    <w:rsid w:val="7ABF4FEA"/>
    <w:rsid w:val="7E6FB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E450"/>
  <w15:chartTrackingRefBased/>
  <w15:docId w15:val="{9364C9C7-ECC3-4C67-A5B6-D45A85F9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A7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F2959"/>
    <w:pPr>
      <w:keepNext/>
      <w:keepLines/>
      <w:spacing w:before="240"/>
      <w:outlineLvl w:val="0"/>
    </w:pPr>
    <w:rPr>
      <w:rFonts w:eastAsiaTheme="majorEastAsia" w:cstheme="majorBidi"/>
      <w:b/>
      <w:color w:val="EB4040"/>
      <w:sz w:val="32"/>
      <w:szCs w:val="32"/>
      <w:lang w:val="nn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F2959"/>
    <w:pPr>
      <w:keepNext/>
      <w:keepLines/>
      <w:spacing w:before="40"/>
      <w:outlineLvl w:val="1"/>
    </w:pPr>
    <w:rPr>
      <w:rFonts w:eastAsiaTheme="majorEastAsia" w:cstheme="majorBidi"/>
      <w:b/>
      <w:color w:val="EB4040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F2959"/>
    <w:pPr>
      <w:keepNext/>
      <w:keepLines/>
      <w:spacing w:before="40"/>
      <w:outlineLvl w:val="2"/>
    </w:pPr>
    <w:rPr>
      <w:rFonts w:eastAsiaTheme="majorEastAsia" w:cstheme="majorBidi"/>
      <w:b/>
      <w:color w:val="EB4040"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85AE7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385AE7"/>
    <w:pPr>
      <w:keepNext/>
      <w:keepLines/>
      <w:spacing w:before="40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CF2959"/>
    <w:pPr>
      <w:numPr>
        <w:ilvl w:val="1"/>
      </w:numPr>
      <w:spacing w:after="160"/>
    </w:pPr>
    <w:rPr>
      <w:rFonts w:eastAsiaTheme="minorEastAsia"/>
      <w:b/>
      <w:color w:val="EB4040"/>
      <w:spacing w:val="15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2959"/>
    <w:rPr>
      <w:rFonts w:ascii="Arial" w:eastAsiaTheme="majorEastAsia" w:hAnsi="Arial" w:cstheme="majorBidi"/>
      <w:b/>
      <w:color w:val="EB4040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F2959"/>
    <w:rPr>
      <w:rFonts w:ascii="Arial" w:eastAsiaTheme="majorEastAsia" w:hAnsi="Arial" w:cstheme="majorBidi"/>
      <w:b/>
      <w:color w:val="EB4040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2959"/>
    <w:rPr>
      <w:rFonts w:ascii="Arial" w:eastAsiaTheme="majorEastAsia" w:hAnsi="Arial" w:cstheme="majorBidi"/>
      <w:b/>
      <w:color w:val="EB4040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CF2959"/>
    <w:pPr>
      <w:contextualSpacing/>
    </w:pPr>
    <w:rPr>
      <w:rFonts w:eastAsiaTheme="majorEastAsia" w:cstheme="majorBidi"/>
      <w:b/>
      <w:color w:val="EB4040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2959"/>
    <w:rPr>
      <w:rFonts w:ascii="Arial" w:eastAsiaTheme="majorEastAsia" w:hAnsi="Arial" w:cstheme="majorBidi"/>
      <w:b/>
      <w:color w:val="EB4040"/>
      <w:spacing w:val="-10"/>
      <w:kern w:val="28"/>
      <w:sz w:val="44"/>
      <w:szCs w:val="5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85AE7"/>
    <w:rPr>
      <w:rFonts w:ascii="Arial" w:eastAsiaTheme="majorEastAsia" w:hAnsi="Arial" w:cstheme="majorBidi"/>
      <w:b/>
      <w:iCs/>
      <w:color w:val="000000" w:themeColor="text1"/>
      <w:sz w:val="22"/>
    </w:rPr>
  </w:style>
  <w:style w:type="character" w:styleId="Svakutheving">
    <w:name w:val="Subtle Emphasis"/>
    <w:basedOn w:val="Standardskriftforavsnitt"/>
    <w:uiPriority w:val="19"/>
    <w:qFormat/>
    <w:rsid w:val="00BC70A7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BC70A7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C70A7"/>
    <w:rPr>
      <w:i/>
      <w:iCs/>
      <w:color w:val="4472C4" w:themeColor="accent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2959"/>
    <w:rPr>
      <w:rFonts w:ascii="Arial" w:eastAsiaTheme="minorEastAsia" w:hAnsi="Arial"/>
      <w:b/>
      <w:color w:val="EB4040"/>
      <w:spacing w:val="15"/>
      <w:sz w:val="36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85AE7"/>
    <w:rPr>
      <w:rFonts w:ascii="Arial" w:eastAsiaTheme="majorEastAsia" w:hAnsi="Arial" w:cstheme="majorBidi"/>
      <w:b/>
      <w:i/>
      <w:color w:val="000000" w:themeColor="text1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85AE7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85AE7"/>
    <w:rPr>
      <w:rFonts w:ascii="Arial" w:hAnsi="Arial"/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85AE7"/>
  </w:style>
  <w:style w:type="character" w:styleId="Hyperkobling">
    <w:name w:val="Hyperlink"/>
    <w:basedOn w:val="Standardskriftforavsnitt"/>
    <w:uiPriority w:val="99"/>
    <w:unhideWhenUsed/>
    <w:rsid w:val="00A91F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1FA2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CD582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D582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CD582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CD582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V-KA~1\AppData\Local\Temp\OneDrive_1_18.2.2021\Word-dokument%20uten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c7616-2b8f-42b0-a4c2-182f9dc963f6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E59CB95B5E74ABEBA75EAA5EAE4E9" ma:contentTypeVersion="10" ma:contentTypeDescription="Opprett et nytt dokument." ma:contentTypeScope="" ma:versionID="dc34e9004e32250fa55466cde0618a52">
  <xsd:schema xmlns:xsd="http://www.w3.org/2001/XMLSchema" xmlns:xs="http://www.w3.org/2001/XMLSchema" xmlns:p="http://schemas.microsoft.com/office/2006/metadata/properties" xmlns:ns2="891c7616-2b8f-42b0-a4c2-182f9dc963f6" xmlns:ns3="756fdda2-5d50-4e89-850a-a89271ab24f9" targetNamespace="http://schemas.microsoft.com/office/2006/metadata/properties" ma:root="true" ma:fieldsID="d64141e9d46d3dec04117b14ea33e7a9" ns2:_="" ns3:_="">
    <xsd:import namespace="891c7616-2b8f-42b0-a4c2-182f9dc963f6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c7616-2b8f-42b0-a4c2-182f9dc963f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C3DE6-5B45-40B8-A5A2-34634BFD5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59FC2-5A82-47FC-8E84-75383C5F36BD}">
  <ds:schemaRefs>
    <ds:schemaRef ds:uri="http://schemas.microsoft.com/office/2006/metadata/properties"/>
    <ds:schemaRef ds:uri="http://schemas.microsoft.com/office/infopath/2007/PartnerControls"/>
    <ds:schemaRef ds:uri="891c7616-2b8f-42b0-a4c2-182f9dc963f6"/>
    <ds:schemaRef ds:uri="756fdda2-5d50-4e89-850a-a89271ab24f9"/>
  </ds:schemaRefs>
</ds:datastoreItem>
</file>

<file path=customXml/itemProps3.xml><?xml version="1.0" encoding="utf-8"?>
<ds:datastoreItem xmlns:ds="http://schemas.openxmlformats.org/officeDocument/2006/customXml" ds:itemID="{7ED902C6-3BAB-4E5E-A4A4-DBBFE3945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c7616-2b8f-42b0-a4c2-182f9dc963f6"/>
    <ds:schemaRef ds:uri="756fdda2-5d50-4e89-850a-a89271ab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 uten logo</Template>
  <TotalTime>0</TotalTime>
  <Pages>1</Pages>
  <Words>109</Words>
  <Characters>578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Siv-Kaia Thorsby Andersen</dc:creator>
  <cp:keywords/>
  <dc:description/>
  <cp:lastModifiedBy>Mathias Malmgren</cp:lastModifiedBy>
  <cp:revision>3</cp:revision>
  <cp:lastPrinted>2020-12-15T12:02:00Z</cp:lastPrinted>
  <dcterms:created xsi:type="dcterms:W3CDTF">2021-02-18T12:10:00Z</dcterms:created>
  <dcterms:modified xsi:type="dcterms:W3CDTF">2023-01-23T14:20:00Z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0x010100AA8E59CB95B5E74ABEBA75EAA5EAE4E9</vt:lpwstr>
  </property>
  <property fmtid="{D5CDD505-2E9C-101B-9397-08002B2CF9AE}" pid="3" name="MediaServiceImageTags">
    <vt:lpwstr/>
  </property>
</Properties>
</file>