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B142" w14:textId="747F5B14" w:rsidR="0014521F" w:rsidRDefault="0014521F" w:rsidP="0014521F">
      <w:pPr>
        <w:pStyle w:val="NormalWeb"/>
        <w:spacing w:before="0" w:beforeAutospacing="0" w:after="60" w:afterAutospacing="0"/>
      </w:pPr>
      <w:r>
        <w:rPr>
          <w:rFonts w:ascii="Arial" w:hAnsi="Arial" w:cs="Arial"/>
          <w:color w:val="000000"/>
          <w:sz w:val="52"/>
          <w:szCs w:val="52"/>
        </w:rPr>
        <w:t xml:space="preserve">Innspill til </w:t>
      </w:r>
      <w:r w:rsidR="00B80CD1">
        <w:rPr>
          <w:rFonts w:ascii="Arial" w:hAnsi="Arial" w:cs="Arial"/>
          <w:color w:val="000000"/>
          <w:sz w:val="52"/>
          <w:szCs w:val="52"/>
        </w:rPr>
        <w:t>fylkes</w:t>
      </w:r>
      <w:r>
        <w:rPr>
          <w:rFonts w:ascii="Arial" w:hAnsi="Arial" w:cs="Arial"/>
          <w:color w:val="000000"/>
          <w:sz w:val="52"/>
          <w:szCs w:val="52"/>
        </w:rPr>
        <w:t>valgprogram i SV 2023-2027</w:t>
      </w:r>
    </w:p>
    <w:p w14:paraId="02201FA6" w14:textId="77777777" w:rsidR="0014521F" w:rsidRPr="00570ACD" w:rsidRDefault="0014521F" w:rsidP="0014521F">
      <w:pPr>
        <w:pStyle w:val="NormalWeb"/>
        <w:spacing w:before="240" w:beforeAutospacing="0" w:after="240" w:afterAutospacing="0"/>
        <w:rPr>
          <w:sz w:val="40"/>
          <w:szCs w:val="40"/>
        </w:rPr>
      </w:pPr>
      <w:r w:rsidRPr="00570ACD">
        <w:rPr>
          <w:rFonts w:ascii="Arial" w:hAnsi="Arial" w:cs="Arial"/>
          <w:b/>
          <w:bCs/>
          <w:color w:val="000000"/>
          <w:sz w:val="40"/>
          <w:szCs w:val="40"/>
        </w:rPr>
        <w:t>GOD HELSE OG HELSETJENESTE FOR ALLE</w:t>
      </w:r>
    </w:p>
    <w:p w14:paraId="256AE1A6" w14:textId="77777777" w:rsidR="0014521F" w:rsidRDefault="0014521F" w:rsidP="0014521F">
      <w:pPr>
        <w:pStyle w:val="NormalWeb"/>
        <w:spacing w:before="240" w:beforeAutospacing="0" w:after="240" w:afterAutospacing="0"/>
      </w:pPr>
      <w:r>
        <w:rPr>
          <w:rFonts w:ascii="Arial" w:hAnsi="Arial" w:cs="Arial"/>
          <w:color w:val="000000"/>
          <w:sz w:val="22"/>
          <w:szCs w:val="22"/>
        </w:rPr>
        <w:t>Rettferdig fordeling og sosial utjevning er det viktigste tiltaket vi kan gjøre for god helse. Dette gjelder gjennom hele livsløpet, fra barndom til alderdom. SV vil samarbeide tett med pasientorganisasjoner og bruker- og aksjonsgrupper for å sikre innbyggernes rett til medbestemmelse.</w:t>
      </w:r>
    </w:p>
    <w:p w14:paraId="105F5595" w14:textId="77777777" w:rsidR="0014521F" w:rsidRDefault="0014521F" w:rsidP="0014521F">
      <w:pPr>
        <w:pStyle w:val="NormalWeb"/>
        <w:spacing w:before="240" w:beforeAutospacing="0" w:after="240" w:afterAutospacing="0"/>
      </w:pPr>
      <w:r>
        <w:rPr>
          <w:rFonts w:ascii="Arial" w:hAnsi="Arial" w:cs="Arial"/>
          <w:color w:val="000000"/>
          <w:sz w:val="22"/>
          <w:szCs w:val="22"/>
        </w:rPr>
        <w:t>SV vil arbeide for at alle har full tilgang på nødvendig helsehjelp. Alle skal bli møtt med omsorg og profesjonalitet. SV mener at kvaliteten på hele kjeden er et offentlig ansvar. Alle ledd av helsetjenesten må være kunnskapsbasert, og ikke styrt av privatøkonomiske interesser. </w:t>
      </w:r>
    </w:p>
    <w:p w14:paraId="57010141" w14:textId="37CF987A" w:rsidR="008319B9" w:rsidRDefault="008319B9" w:rsidP="008319B9">
      <w:pPr>
        <w:pStyle w:val="Overskrift1"/>
        <w:spacing w:before="400" w:after="120"/>
      </w:pPr>
      <w:r>
        <w:rPr>
          <w:b w:val="0"/>
          <w:bCs/>
          <w:color w:val="000000"/>
          <w:sz w:val="40"/>
          <w:szCs w:val="40"/>
        </w:rPr>
        <w:t>Tannhelse</w:t>
      </w:r>
    </w:p>
    <w:p w14:paraId="5C99FB6B" w14:textId="77777777" w:rsidR="008319B9" w:rsidRDefault="008319B9" w:rsidP="008319B9">
      <w:pPr>
        <w:pStyle w:val="NormalWeb"/>
        <w:spacing w:before="0" w:beforeAutospacing="0" w:after="0" w:afterAutospacing="0"/>
      </w:pPr>
      <w:r>
        <w:rPr>
          <w:rFonts w:ascii="Arial" w:hAnsi="Arial" w:cs="Arial"/>
          <w:color w:val="000000"/>
          <w:sz w:val="22"/>
          <w:szCs w:val="22"/>
        </w:rPr>
        <w:t>God tann- og munnhelse er viktig for alle. God tann- og munnhelse skal ikke være avhengig av alder eller sosial status, og skal være en integrert del av folkehelsearbeidet i fylket og i kommunene. SV vil ha en tannhelsereform for alle.</w:t>
      </w:r>
    </w:p>
    <w:p w14:paraId="1A4F2BCA" w14:textId="77777777" w:rsidR="008319B9" w:rsidRDefault="008319B9" w:rsidP="008319B9"/>
    <w:p w14:paraId="6A4F97C8" w14:textId="77777777" w:rsidR="008319B9" w:rsidRDefault="008319B9" w:rsidP="008319B9">
      <w:pPr>
        <w:pStyle w:val="NormalWeb"/>
        <w:spacing w:before="0" w:beforeAutospacing="0" w:after="0" w:afterAutospacing="0"/>
      </w:pPr>
      <w:r>
        <w:rPr>
          <w:rFonts w:ascii="Arial" w:hAnsi="Arial" w:cs="Arial"/>
          <w:color w:val="000000"/>
          <w:sz w:val="22"/>
          <w:szCs w:val="22"/>
        </w:rPr>
        <w:t>SV vil:</w:t>
      </w:r>
    </w:p>
    <w:p w14:paraId="0A7EC4BA" w14:textId="77777777" w:rsidR="008319B9" w:rsidRDefault="008319B9" w:rsidP="008319B9">
      <w:pPr>
        <w:pStyle w:val="NormalWeb"/>
        <w:numPr>
          <w:ilvl w:val="0"/>
          <w:numId w:val="2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Bygge ut den offentlige tannhelsetjenesten, og sikre økt kapasitet i den fylkeskommunale tjenesten. </w:t>
      </w:r>
    </w:p>
    <w:p w14:paraId="3C4DCAB8" w14:textId="77777777" w:rsidR="008319B9" w:rsidRDefault="008319B9" w:rsidP="008319B9">
      <w:pPr>
        <w:pStyle w:val="NormalWeb"/>
        <w:numPr>
          <w:ilvl w:val="0"/>
          <w:numId w:val="2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Sikre at den offentlige tannhelsetjenesten forblir fylkeskommunal.</w:t>
      </w:r>
    </w:p>
    <w:p w14:paraId="0F66C2B3" w14:textId="77777777" w:rsidR="008319B9" w:rsidRDefault="008319B9" w:rsidP="008319B9">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Sikre at tannhelsetjenesten har kompetansen til å avdekke vold, omsorgssvikt og seksuelle overgrep mot barn og unge.</w:t>
      </w:r>
    </w:p>
    <w:p w14:paraId="7447F5EF" w14:textId="77777777" w:rsidR="008319B9" w:rsidRDefault="008319B9" w:rsidP="008319B9">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at det ansettes flere tannpleiere i fylket, som et ledd i det forebyggende arbeidet.</w:t>
      </w:r>
    </w:p>
    <w:p w14:paraId="07B2D8C6" w14:textId="77777777" w:rsidR="008319B9" w:rsidRDefault="008319B9" w:rsidP="008319B9">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Etablere en offentlig tannlegevakt i fylket.</w:t>
      </w:r>
    </w:p>
    <w:p w14:paraId="0425EFF2" w14:textId="05B684BA" w:rsidR="00D60231" w:rsidRPr="008319B9" w:rsidRDefault="008319B9" w:rsidP="008319B9">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At alle offentlige tannhelsetjenester blir miljøsertifiserte, med forsvarlig avfallshåndtering, og satse på grønne produkter der det er mulig.</w:t>
      </w:r>
    </w:p>
    <w:sectPr w:rsidR="00D60231" w:rsidRPr="008319B9" w:rsidSect="00570ACD">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361" w:header="709" w:footer="39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DDC7" w14:textId="77777777" w:rsidR="00C80BD9" w:rsidRDefault="00FB67A8">
      <w:pPr>
        <w:spacing w:after="0" w:line="240" w:lineRule="auto"/>
      </w:pPr>
      <w:r>
        <w:separator/>
      </w:r>
    </w:p>
  </w:endnote>
  <w:endnote w:type="continuationSeparator" w:id="0">
    <w:p w14:paraId="7BF9E717" w14:textId="77777777" w:rsidR="00C80BD9" w:rsidRDefault="00FB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4BA9" w14:textId="77777777" w:rsidR="00D60231" w:rsidRDefault="00D6023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AB05" w14:textId="77777777" w:rsidR="00D60231" w:rsidRDefault="00FB67A8">
    <w:pPr>
      <w:pBdr>
        <w:top w:val="nil"/>
        <w:left w:val="nil"/>
        <w:bottom w:val="nil"/>
        <w:right w:val="nil"/>
        <w:between w:val="nil"/>
      </w:pBdr>
      <w:tabs>
        <w:tab w:val="center" w:pos="4536"/>
        <w:tab w:val="right" w:pos="9072"/>
        <w:tab w:val="right" w:pos="9659"/>
      </w:tabs>
      <w:spacing w:after="0" w:line="240" w:lineRule="auto"/>
      <w:ind w:left="-709" w:right="-652" w:firstLine="22"/>
      <w:jc w:val="both"/>
      <w:rPr>
        <w:color w:val="F04F4C"/>
        <w:sz w:val="20"/>
        <w:szCs w:val="20"/>
      </w:rPr>
    </w:pPr>
    <w:r>
      <w:rPr>
        <w:color w:val="F04F4C"/>
        <w:sz w:val="20"/>
        <w:szCs w:val="20"/>
      </w:rPr>
      <w:t>post@sv.no | sv.no</w:t>
    </w:r>
    <w:r>
      <w:rPr>
        <w:color w:val="FF0000"/>
        <w:sz w:val="20"/>
        <w:szCs w:val="20"/>
      </w:rPr>
      <w:tab/>
    </w:r>
    <w:r>
      <w:rPr>
        <w:color w:val="F04F4C"/>
        <w:sz w:val="20"/>
        <w:szCs w:val="20"/>
      </w:rPr>
      <w:fldChar w:fldCharType="begin"/>
    </w:r>
    <w:r>
      <w:rPr>
        <w:color w:val="F04F4C"/>
        <w:sz w:val="20"/>
        <w:szCs w:val="20"/>
      </w:rPr>
      <w:instrText>PAGE</w:instrText>
    </w:r>
    <w:r>
      <w:rPr>
        <w:color w:val="F04F4C"/>
        <w:sz w:val="20"/>
        <w:szCs w:val="20"/>
      </w:rPr>
      <w:fldChar w:fldCharType="separate"/>
    </w:r>
    <w:r w:rsidR="006A7FA6">
      <w:rPr>
        <w:noProof/>
        <w:color w:val="F04F4C"/>
        <w:sz w:val="20"/>
        <w:szCs w:val="20"/>
      </w:rPr>
      <w:t>1</w:t>
    </w:r>
    <w:r>
      <w:rPr>
        <w:color w:val="F04F4C"/>
        <w:sz w:val="20"/>
        <w:szCs w:val="20"/>
      </w:rPr>
      <w:fldChar w:fldCharType="end"/>
    </w:r>
  </w:p>
  <w:p w14:paraId="01A7E6AA" w14:textId="77777777" w:rsidR="00D60231" w:rsidRDefault="00D60231">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C0C6" w14:textId="77777777" w:rsidR="00D60231" w:rsidRDefault="00D6023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B868" w14:textId="77777777" w:rsidR="00C80BD9" w:rsidRDefault="00FB67A8">
      <w:pPr>
        <w:spacing w:after="0" w:line="240" w:lineRule="auto"/>
      </w:pPr>
      <w:r>
        <w:separator/>
      </w:r>
    </w:p>
  </w:footnote>
  <w:footnote w:type="continuationSeparator" w:id="0">
    <w:p w14:paraId="2FFA03A2" w14:textId="77777777" w:rsidR="00C80BD9" w:rsidRDefault="00FB6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D1C5" w14:textId="77777777" w:rsidR="00D60231" w:rsidRDefault="00D6023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4AE6" w14:textId="77777777" w:rsidR="00D60231" w:rsidRDefault="00FB67A8">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hidden="0" allowOverlap="1" wp14:anchorId="13FF4A51" wp14:editId="43D2C604">
          <wp:simplePos x="0" y="0"/>
          <wp:positionH relativeFrom="page">
            <wp:posOffset>6413500</wp:posOffset>
          </wp:positionH>
          <wp:positionV relativeFrom="page">
            <wp:posOffset>428071</wp:posOffset>
          </wp:positionV>
          <wp:extent cx="730250" cy="4349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0250" cy="4349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6986" w14:textId="77777777" w:rsidR="00D60231" w:rsidRDefault="00D6023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D8A"/>
    <w:multiLevelType w:val="multilevel"/>
    <w:tmpl w:val="8458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225B9"/>
    <w:multiLevelType w:val="multilevel"/>
    <w:tmpl w:val="A8C2C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F47D10"/>
    <w:multiLevelType w:val="multilevel"/>
    <w:tmpl w:val="3E6C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F1F17"/>
    <w:multiLevelType w:val="multilevel"/>
    <w:tmpl w:val="CE90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54887"/>
    <w:multiLevelType w:val="multilevel"/>
    <w:tmpl w:val="6D4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626BF"/>
    <w:multiLevelType w:val="multilevel"/>
    <w:tmpl w:val="39F6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94250"/>
    <w:multiLevelType w:val="multilevel"/>
    <w:tmpl w:val="7A7C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3100D"/>
    <w:multiLevelType w:val="multilevel"/>
    <w:tmpl w:val="D48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64E64"/>
    <w:multiLevelType w:val="multilevel"/>
    <w:tmpl w:val="2A8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12442"/>
    <w:multiLevelType w:val="multilevel"/>
    <w:tmpl w:val="43206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FE400D"/>
    <w:multiLevelType w:val="multilevel"/>
    <w:tmpl w:val="FA0A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1A46A6"/>
    <w:multiLevelType w:val="multilevel"/>
    <w:tmpl w:val="437A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376D9"/>
    <w:multiLevelType w:val="multilevel"/>
    <w:tmpl w:val="7B70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5513F"/>
    <w:multiLevelType w:val="multilevel"/>
    <w:tmpl w:val="59EE8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8E7C2E"/>
    <w:multiLevelType w:val="multilevel"/>
    <w:tmpl w:val="A9F0C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E059C0"/>
    <w:multiLevelType w:val="multilevel"/>
    <w:tmpl w:val="D9AE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43BDF"/>
    <w:multiLevelType w:val="multilevel"/>
    <w:tmpl w:val="3FAA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03387"/>
    <w:multiLevelType w:val="multilevel"/>
    <w:tmpl w:val="16B20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0E2823"/>
    <w:multiLevelType w:val="multilevel"/>
    <w:tmpl w:val="201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F6AAE"/>
    <w:multiLevelType w:val="multilevel"/>
    <w:tmpl w:val="B64A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C643E"/>
    <w:multiLevelType w:val="multilevel"/>
    <w:tmpl w:val="D1C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476082">
    <w:abstractNumId w:val="13"/>
  </w:num>
  <w:num w:numId="2" w16cid:durableId="1144472613">
    <w:abstractNumId w:val="17"/>
  </w:num>
  <w:num w:numId="3" w16cid:durableId="298730960">
    <w:abstractNumId w:val="14"/>
  </w:num>
  <w:num w:numId="4" w16cid:durableId="289481961">
    <w:abstractNumId w:val="10"/>
  </w:num>
  <w:num w:numId="5" w16cid:durableId="781919655">
    <w:abstractNumId w:val="9"/>
  </w:num>
  <w:num w:numId="6" w16cid:durableId="990986573">
    <w:abstractNumId w:val="1"/>
  </w:num>
  <w:num w:numId="7" w16cid:durableId="2110153860">
    <w:abstractNumId w:val="3"/>
  </w:num>
  <w:num w:numId="8" w16cid:durableId="2008896863">
    <w:abstractNumId w:val="0"/>
  </w:num>
  <w:num w:numId="9" w16cid:durableId="1534029198">
    <w:abstractNumId w:val="12"/>
  </w:num>
  <w:num w:numId="10" w16cid:durableId="673187563">
    <w:abstractNumId w:val="4"/>
  </w:num>
  <w:num w:numId="11" w16cid:durableId="593826301">
    <w:abstractNumId w:val="8"/>
  </w:num>
  <w:num w:numId="12" w16cid:durableId="1054423371">
    <w:abstractNumId w:val="11"/>
  </w:num>
  <w:num w:numId="13" w16cid:durableId="1063523037">
    <w:abstractNumId w:val="16"/>
  </w:num>
  <w:num w:numId="14" w16cid:durableId="1594511517">
    <w:abstractNumId w:val="2"/>
  </w:num>
  <w:num w:numId="15" w16cid:durableId="1282806272">
    <w:abstractNumId w:val="19"/>
  </w:num>
  <w:num w:numId="16" w16cid:durableId="997535547">
    <w:abstractNumId w:val="7"/>
  </w:num>
  <w:num w:numId="17" w16cid:durableId="502937304">
    <w:abstractNumId w:val="15"/>
  </w:num>
  <w:num w:numId="18" w16cid:durableId="869954317">
    <w:abstractNumId w:val="18"/>
  </w:num>
  <w:num w:numId="19" w16cid:durableId="171184778">
    <w:abstractNumId w:val="5"/>
  </w:num>
  <w:num w:numId="20" w16cid:durableId="1940677391">
    <w:abstractNumId w:val="20"/>
  </w:num>
  <w:num w:numId="21" w16cid:durableId="258950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31"/>
    <w:rsid w:val="0014521F"/>
    <w:rsid w:val="00570ACD"/>
    <w:rsid w:val="006A7FA6"/>
    <w:rsid w:val="008319B9"/>
    <w:rsid w:val="00B80CD1"/>
    <w:rsid w:val="00C80BD9"/>
    <w:rsid w:val="00D60231"/>
    <w:rsid w:val="00FB67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A81D"/>
  <w15:docId w15:val="{BA73E28D-BFF4-4F88-9948-3B750E7A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spacing w:line="240" w:lineRule="auto"/>
      <w:outlineLvl w:val="0"/>
    </w:pPr>
    <w:rPr>
      <w:b/>
      <w:color w:val="F04F4C"/>
      <w:sz w:val="50"/>
      <w:szCs w:val="50"/>
    </w:rPr>
  </w:style>
  <w:style w:type="paragraph" w:styleId="Overskrift2">
    <w:name w:val="heading 2"/>
    <w:basedOn w:val="Normal"/>
    <w:next w:val="Normal"/>
    <w:uiPriority w:val="9"/>
    <w:unhideWhenUsed/>
    <w:qFormat/>
    <w:pPr>
      <w:spacing w:before="120" w:line="240" w:lineRule="auto"/>
      <w:outlineLvl w:val="1"/>
    </w:pPr>
    <w:rPr>
      <w:b/>
      <w:color w:val="F04F4C"/>
      <w:sz w:val="40"/>
      <w:szCs w:val="40"/>
    </w:rPr>
  </w:style>
  <w:style w:type="paragraph" w:styleId="Overskrift3">
    <w:name w:val="heading 3"/>
    <w:basedOn w:val="Normal"/>
    <w:next w:val="Normal"/>
    <w:uiPriority w:val="9"/>
    <w:unhideWhenUsed/>
    <w:qFormat/>
    <w:pPr>
      <w:spacing w:before="120" w:line="240" w:lineRule="auto"/>
      <w:outlineLvl w:val="2"/>
    </w:pPr>
    <w:rPr>
      <w:b/>
      <w:color w:val="F04F4C"/>
      <w:sz w:val="30"/>
      <w:szCs w:val="30"/>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spacing w:line="240" w:lineRule="auto"/>
    </w:pPr>
    <w:rPr>
      <w:b/>
      <w:color w:val="F04F4C"/>
      <w:sz w:val="60"/>
      <w:szCs w:val="60"/>
    </w:rPr>
  </w:style>
  <w:style w:type="paragraph" w:styleId="Undertittel">
    <w:name w:val="Subtitle"/>
    <w:basedOn w:val="Normal"/>
    <w:next w:val="Normal"/>
    <w:uiPriority w:val="11"/>
    <w:qFormat/>
    <w:pPr>
      <w:spacing w:line="240" w:lineRule="auto"/>
    </w:pPr>
    <w:rPr>
      <w:b/>
      <w:color w:val="F04F4C"/>
      <w:sz w:val="50"/>
      <w:szCs w:val="50"/>
    </w:rPr>
  </w:style>
  <w:style w:type="character" w:styleId="Linjenummer">
    <w:name w:val="line number"/>
    <w:basedOn w:val="Standardskriftforavsnitt"/>
    <w:uiPriority w:val="99"/>
    <w:semiHidden/>
    <w:unhideWhenUsed/>
    <w:rsid w:val="00FB67A8"/>
  </w:style>
  <w:style w:type="paragraph" w:styleId="NormalWeb">
    <w:name w:val="Normal (Web)"/>
    <w:basedOn w:val="Normal"/>
    <w:uiPriority w:val="99"/>
    <w:unhideWhenUsed/>
    <w:rsid w:val="001452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5740">
      <w:bodyDiv w:val="1"/>
      <w:marLeft w:val="0"/>
      <w:marRight w:val="0"/>
      <w:marTop w:val="0"/>
      <w:marBottom w:val="0"/>
      <w:divBdr>
        <w:top w:val="none" w:sz="0" w:space="0" w:color="auto"/>
        <w:left w:val="none" w:sz="0" w:space="0" w:color="auto"/>
        <w:bottom w:val="none" w:sz="0" w:space="0" w:color="auto"/>
        <w:right w:val="none" w:sz="0" w:space="0" w:color="auto"/>
      </w:divBdr>
    </w:div>
    <w:div w:id="141297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78F8-F7D0-45BD-93B4-4890EF9B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1231</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Wilkinson</dc:creator>
  <cp:lastModifiedBy>Nicholas Wilkinson</cp:lastModifiedBy>
  <cp:revision>4</cp:revision>
  <dcterms:created xsi:type="dcterms:W3CDTF">2022-09-30T07:10:00Z</dcterms:created>
  <dcterms:modified xsi:type="dcterms:W3CDTF">2022-09-30T07:11:00Z</dcterms:modified>
</cp:coreProperties>
</file>