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DB47" w14:textId="687BC0E7" w:rsidR="00444C98" w:rsidRDefault="00444C98" w:rsidP="00444C98">
      <w:pPr>
        <w:pStyle w:val="NormalWeb"/>
        <w:spacing w:before="0" w:beforeAutospacing="0" w:after="160" w:afterAutospacing="0"/>
      </w:pPr>
      <w:r>
        <w:rPr>
          <w:rFonts w:ascii="Calibri" w:hAnsi="Calibri" w:cs="Calibri"/>
          <w:b/>
          <w:bCs/>
          <w:color w:val="000000"/>
          <w:sz w:val="28"/>
          <w:szCs w:val="28"/>
        </w:rPr>
        <w:t>Interpellasjon</w:t>
      </w:r>
      <w:r>
        <w:rPr>
          <w:rFonts w:ascii="Calibri" w:hAnsi="Calibri" w:cs="Calibri"/>
          <w:b/>
          <w:bCs/>
          <w:color w:val="000000"/>
          <w:sz w:val="28"/>
          <w:szCs w:val="28"/>
        </w:rPr>
        <w:t xml:space="preserve"> om samboergarantien</w:t>
      </w:r>
    </w:p>
    <w:p w14:paraId="752F10D3" w14:textId="77777777" w:rsidR="00444C98" w:rsidRDefault="00444C98" w:rsidP="00444C98">
      <w:pPr>
        <w:pStyle w:val="NormalWeb"/>
        <w:spacing w:before="0" w:beforeAutospacing="0" w:after="160" w:afterAutospacing="0"/>
      </w:pPr>
      <w:r>
        <w:rPr>
          <w:rFonts w:ascii="Calibri" w:hAnsi="Calibri" w:cs="Calibri"/>
          <w:color w:val="000000"/>
        </w:rPr>
        <w:t>Stortinget vedtok den 19. april 2018 en garanti for at eldre pleietrengende med plass på sykehjem skal kunne bo sammen med ektefelle/samboer der, uavhengig av partnerens eget pleiebehov. Høyre, FrP, Venstre, Miljøpartiet de Grønne og SV sørget for vedtaket. Gjennom koronapandemien har SV løftet opp saken på Stortinget fordi vedtaket ikke har blitt fulgt opp av den tidligere regjeringen før etter lang tid. Bakgrunnen for forsinkelsen skyldes ifølge daværende helseminister Bent Høie, den ekstraordinære situasjonen med koronapandemien. Samboergarantien handler om at eldre som elsker hverandre skal få rett til å bo sammen, selv om man trenger sykehjemsplass. Den 1. juli 2020 trådte samboergarantien i kraft og flere kommuner har tatt garantien inn i sine lokale forskrifter.</w:t>
      </w:r>
    </w:p>
    <w:p w14:paraId="29A56D48" w14:textId="77777777" w:rsidR="00444C98" w:rsidRDefault="00444C98" w:rsidP="00444C98">
      <w:pPr>
        <w:pStyle w:val="NormalWeb"/>
        <w:spacing w:before="0" w:beforeAutospacing="0" w:after="160" w:afterAutospacing="0"/>
      </w:pPr>
      <w:r>
        <w:rPr>
          <w:rFonts w:ascii="Calibri" w:hAnsi="Calibri" w:cs="Calibri"/>
          <w:color w:val="000000"/>
        </w:rPr>
        <w:t>Mitt spørsmål til ordføreren i ** kommune er derfor følgende:</w:t>
      </w:r>
    </w:p>
    <w:p w14:paraId="4A5E3C19" w14:textId="77777777" w:rsidR="00444C98" w:rsidRDefault="00444C98" w:rsidP="00444C98">
      <w:pPr>
        <w:pStyle w:val="NormalWeb"/>
        <w:spacing w:before="0" w:beforeAutospacing="0" w:after="160" w:afterAutospacing="0"/>
      </w:pPr>
      <w:r>
        <w:rPr>
          <w:rFonts w:ascii="Calibri" w:hAnsi="Calibri" w:cs="Calibri"/>
          <w:color w:val="000000"/>
        </w:rPr>
        <w:t>Hvordan jobber ** kommune med å følge opp samboergarantien som ble vedtatt på Stortinget i 2018 og som trådte i kraft i 2021?</w:t>
      </w:r>
    </w:p>
    <w:p w14:paraId="1C3455DD" w14:textId="77777777" w:rsidR="00444C98" w:rsidRDefault="00444C98" w:rsidP="00444C98">
      <w:pPr>
        <w:pStyle w:val="NormalWeb"/>
        <w:shd w:val="clear" w:color="auto" w:fill="FFFFFF"/>
        <w:spacing w:before="0" w:beforeAutospacing="0" w:after="0" w:afterAutospacing="0"/>
      </w:pPr>
      <w:r>
        <w:rPr>
          <w:rFonts w:ascii="Calibri" w:hAnsi="Calibri" w:cs="Calibri"/>
          <w:color w:val="000000"/>
        </w:rPr>
        <w:t>Ber om at svaret også tar utgangpunkt i:</w:t>
      </w:r>
    </w:p>
    <w:p w14:paraId="1ECEBD67" w14:textId="77777777" w:rsidR="00444C98" w:rsidRDefault="00444C98" w:rsidP="00444C98">
      <w:pPr>
        <w:pStyle w:val="NormalWeb"/>
        <w:numPr>
          <w:ilvl w:val="0"/>
          <w:numId w:val="1"/>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Dialog og informasjon til kommunes eldre og deres pårørende.</w:t>
      </w:r>
    </w:p>
    <w:p w14:paraId="7C44E225" w14:textId="77777777" w:rsidR="00444C98" w:rsidRDefault="00444C98" w:rsidP="00444C98">
      <w:pPr>
        <w:pStyle w:val="NormalWeb"/>
        <w:numPr>
          <w:ilvl w:val="0"/>
          <w:numId w:val="1"/>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Planer og planlegging av nye helse- og omsorgsbygg, og implementering av forskriften i eksisterende bygg.</w:t>
      </w:r>
    </w:p>
    <w:p w14:paraId="79A49B73" w14:textId="77777777" w:rsidR="00444C98" w:rsidRDefault="00444C98" w:rsidP="00444C98">
      <w:pPr>
        <w:pStyle w:val="NormalWeb"/>
        <w:numPr>
          <w:ilvl w:val="0"/>
          <w:numId w:val="1"/>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Dialog, samarbeid og medvirkning fra kommunes eldre og kommunens eldreråd.</w:t>
      </w:r>
    </w:p>
    <w:p w14:paraId="1CBA7F09" w14:textId="77777777" w:rsidR="00862F11" w:rsidRDefault="00862F11"/>
    <w:sectPr w:rsidR="00862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D466D"/>
    <w:multiLevelType w:val="multilevel"/>
    <w:tmpl w:val="1B4693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8855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98"/>
    <w:rsid w:val="00444C98"/>
    <w:rsid w:val="005503BC"/>
    <w:rsid w:val="00862F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0BE1"/>
  <w15:chartTrackingRefBased/>
  <w15:docId w15:val="{BC1A1B2B-26B4-4703-8DB0-8C0BB1EB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44C9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1083</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Wilkinson</dc:creator>
  <cp:keywords/>
  <dc:description/>
  <cp:lastModifiedBy>Nick Wilkinson</cp:lastModifiedBy>
  <cp:revision>1</cp:revision>
  <dcterms:created xsi:type="dcterms:W3CDTF">2022-04-30T09:21:00Z</dcterms:created>
  <dcterms:modified xsi:type="dcterms:W3CDTF">2022-04-30T09:27:00Z</dcterms:modified>
</cp:coreProperties>
</file>