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60" w:rsidRDefault="00222C60" w:rsidP="00222C60"/>
    <w:p w:rsidR="00222C60" w:rsidRDefault="00874191" w:rsidP="00222C60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color w:val="2F5496"/>
          <w:sz w:val="32"/>
          <w:szCs w:val="32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 xml:space="preserve">210112 </w:t>
      </w:r>
      <w:bookmarkStart w:id="0" w:name="_GoBack"/>
      <w:bookmarkEnd w:id="0"/>
      <w:r w:rsidR="00222C60">
        <w:rPr>
          <w:rStyle w:val="normaltextrun"/>
          <w:rFonts w:ascii="Calibri Light" w:hAnsi="Calibri Light" w:cs="Calibri Light"/>
          <w:color w:val="2F5496"/>
          <w:sz w:val="32"/>
          <w:szCs w:val="32"/>
        </w:rPr>
        <w:t>Leserinnlegg om sosial krisepakke januar 2021</w:t>
      </w:r>
      <w:r w:rsidR="00222C60">
        <w:t> </w:t>
      </w:r>
      <w:r w:rsidR="00222C60">
        <w:rPr>
          <w:rStyle w:val="eop"/>
          <w:rFonts w:ascii="Calibri Light" w:eastAsiaTheme="majorEastAsia" w:hAnsi="Calibri Light" w:cs="Calibri Light"/>
          <w:color w:val="2F5496"/>
        </w:rPr>
        <w:t> </w:t>
      </w:r>
    </w:p>
    <w:p w:rsidR="00222C60" w:rsidRDefault="00222C60" w:rsidP="00222C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F5496"/>
          <w:sz w:val="22"/>
          <w:szCs w:val="22"/>
        </w:rPr>
      </w:pPr>
    </w:p>
    <w:p w:rsidR="00222C60" w:rsidRPr="00222C60" w:rsidRDefault="00222C60" w:rsidP="00222C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22C60">
        <w:rPr>
          <w:rStyle w:val="normaltextrun"/>
          <w:rFonts w:asciiTheme="minorHAnsi" w:hAnsiTheme="minorHAnsi" w:cstheme="minorHAnsi"/>
          <w:color w:val="2F5496"/>
          <w:sz w:val="22"/>
          <w:szCs w:val="22"/>
        </w:rPr>
        <w:t>Hovedtall for arbeidsmarkedet fra Nav</w:t>
      </w:r>
      <w:r w:rsidRPr="00222C60">
        <w:rPr>
          <w:rFonts w:asciiTheme="minorHAnsi" w:hAnsiTheme="minorHAnsi" w:cstheme="minorHAnsi"/>
          <w:sz w:val="22"/>
          <w:szCs w:val="22"/>
        </w:rPr>
        <w:t> (for landet, fylker og kommuner): </w:t>
      </w:r>
      <w:r w:rsidRPr="00222C60">
        <w:rPr>
          <w:rStyle w:val="scxw49437542"/>
          <w:rFonts w:asciiTheme="minorHAnsi" w:hAnsiTheme="minorHAnsi" w:cstheme="minorHAnsi"/>
          <w:color w:val="2F5496"/>
          <w:sz w:val="22"/>
          <w:szCs w:val="22"/>
        </w:rPr>
        <w:t> </w:t>
      </w:r>
      <w:r w:rsidRPr="00222C60">
        <w:rPr>
          <w:rFonts w:asciiTheme="minorHAnsi" w:hAnsiTheme="minorHAnsi" w:cstheme="minorHAnsi"/>
          <w:color w:val="2F5496"/>
          <w:sz w:val="22"/>
          <w:szCs w:val="22"/>
        </w:rPr>
        <w:br/>
      </w:r>
      <w:hyperlink r:id="rId5" w:tgtFrame="_blank" w:history="1">
        <w:r w:rsidRPr="00222C60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https://www.nav.no/no/nav-og-samfunn/statistikk/arbeidssokere-og-stillinger-statistikk/hovedtall-om-arbeidsmarkedet</w:t>
        </w:r>
      </w:hyperlink>
      <w:r w:rsidRPr="00222C60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222C60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:rsidR="00222C60" w:rsidRPr="00222C60" w:rsidRDefault="00222C60" w:rsidP="00222C60">
      <w:pPr>
        <w:rPr>
          <w:rFonts w:cstheme="minorHAnsi"/>
        </w:rPr>
      </w:pPr>
    </w:p>
    <w:p w:rsidR="00222C60" w:rsidRDefault="00222C60" w:rsidP="00222C60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color w:val="2F5496"/>
          <w:sz w:val="32"/>
          <w:szCs w:val="32"/>
        </w:rPr>
      </w:pPr>
    </w:p>
    <w:p w:rsidR="00222C60" w:rsidRDefault="00222C60" w:rsidP="00222C60">
      <w:pPr>
        <w:pStyle w:val="Overskrift1"/>
      </w:pPr>
      <w:r>
        <w:t xml:space="preserve">Gjør mer for de </w:t>
      </w:r>
      <w:r w:rsidR="00717DF9">
        <w:t xml:space="preserve">som sliter, </w:t>
      </w:r>
      <w:r>
        <w:t>Erna Solberg</w:t>
      </w:r>
      <w:r w:rsidR="00717DF9">
        <w:t>!</w:t>
      </w:r>
      <w:r>
        <w:t xml:space="preserve"> </w:t>
      </w:r>
    </w:p>
    <w:p w:rsidR="00222C60" w:rsidRDefault="00222C60" w:rsidP="00222C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:rsidR="00222C60" w:rsidRPr="00717DF9" w:rsidRDefault="00222C60" w:rsidP="00222C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17DF9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Norge er</w:t>
      </w:r>
      <w:r w:rsidRPr="00717DF9">
        <w:rPr>
          <w:rFonts w:asciiTheme="minorHAnsi" w:hAnsiTheme="minorHAnsi" w:cstheme="minorHAnsi"/>
          <w:b/>
          <w:sz w:val="22"/>
          <w:szCs w:val="22"/>
        </w:rPr>
        <w:t xml:space="preserve"> nedstengt på ny, og i et svært pressa arbeidsmarked er statsministerens løsning er å be folk søke nye jobber. Det holder ikke. Vi må ha en kraftfull ny sosial krisepakke. </w:t>
      </w:r>
    </w:p>
    <w:p w:rsidR="00222C60" w:rsidRDefault="00222C60" w:rsidP="00222C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2C60" w:rsidRDefault="00222C60" w:rsidP="00222C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22C6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I xx kommune/fylke er det xx personer som i desember var registrert arbeidsledige.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Etter nye innstramminger vil tallet øke. </w:t>
      </w:r>
      <w:r w:rsidRPr="00222C6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Flere er permitterte både for første og andre gang og mange frykter for jobbene sine</w:t>
      </w:r>
      <w:r w:rsidRPr="00222C60">
        <w:rPr>
          <w:rFonts w:asciiTheme="minorHAnsi" w:hAnsiTheme="minorHAnsi" w:cstheme="minorHAnsi"/>
          <w:sz w:val="22"/>
          <w:szCs w:val="22"/>
        </w:rPr>
        <w:t> og for framtiden. </w:t>
      </w:r>
    </w:p>
    <w:p w:rsidR="00717DF9" w:rsidRDefault="00717DF9" w:rsidP="00222C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2C60" w:rsidRPr="00222C60" w:rsidRDefault="00222C60" w:rsidP="00222C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22C60">
        <w:rPr>
          <w:rFonts w:asciiTheme="minorHAnsi" w:hAnsiTheme="minorHAnsi" w:cstheme="minorHAnsi"/>
          <w:sz w:val="22"/>
          <w:szCs w:val="22"/>
        </w:rPr>
        <w:t xml:space="preserve">Konsekvensene </w:t>
      </w:r>
      <w:r w:rsidR="00717DF9">
        <w:rPr>
          <w:rFonts w:asciiTheme="minorHAnsi" w:hAnsiTheme="minorHAnsi" w:cstheme="minorHAnsi"/>
          <w:sz w:val="22"/>
          <w:szCs w:val="22"/>
        </w:rPr>
        <w:t xml:space="preserve">om regjeringen ikke </w:t>
      </w:r>
      <w:r w:rsidRPr="00222C60">
        <w:rPr>
          <w:rFonts w:asciiTheme="minorHAnsi" w:hAnsiTheme="minorHAnsi" w:cstheme="minorHAnsi"/>
          <w:sz w:val="22"/>
          <w:szCs w:val="22"/>
        </w:rPr>
        <w:t xml:space="preserve">gjøre mer nå, vil være katastrofale for både folk, arbeidsliv og samfunnet som helhet. Er det noen som bør se seg </w:t>
      </w:r>
      <w:r>
        <w:rPr>
          <w:rFonts w:asciiTheme="minorHAnsi" w:hAnsiTheme="minorHAnsi" w:cstheme="minorHAnsi"/>
          <w:sz w:val="22"/>
          <w:szCs w:val="22"/>
        </w:rPr>
        <w:t xml:space="preserve">om </w:t>
      </w:r>
      <w:r w:rsidRPr="00222C60">
        <w:rPr>
          <w:rFonts w:asciiTheme="minorHAnsi" w:hAnsiTheme="minorHAnsi" w:cstheme="minorHAnsi"/>
          <w:sz w:val="22"/>
          <w:szCs w:val="22"/>
        </w:rPr>
        <w:t>etter ny jobb, er det statsministeren selv.</w:t>
      </w:r>
      <w:r w:rsidRPr="00222C60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</w:p>
    <w:p w:rsidR="00222C60" w:rsidRDefault="00222C60" w:rsidP="00222C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:rsidR="00222C60" w:rsidRDefault="00222C60" w:rsidP="00222C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22C6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Sosiale tiltak, kompensasjonsordninger og en skikkelig satsing på omstilling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må til. </w:t>
      </w:r>
      <w:r w:rsidRPr="00222C60">
        <w:rPr>
          <w:rFonts w:asciiTheme="minorHAnsi" w:hAnsiTheme="minorHAnsi" w:cstheme="minorHAnsi"/>
          <w:sz w:val="22"/>
          <w:szCs w:val="22"/>
        </w:rPr>
        <w:t>SV har bedt opposisjonen på Stortinget om å ta ansvar og samle seg om nødvendige tiltak som gir trygghet gjennom hele året. Det haster å ta grep og sørge for at bedrifter reddes, og at de permitterte og arbeidsledige får en økonomisk sikkerhet som ikke minst er forutsigbar over tid. </w:t>
      </w:r>
    </w:p>
    <w:p w:rsidR="00717DF9" w:rsidRDefault="00717DF9" w:rsidP="00222C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17DF9" w:rsidRPr="00717DF9" w:rsidRDefault="00717DF9" w:rsidP="00717DF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7DF9">
        <w:rPr>
          <w:rFonts w:asciiTheme="minorHAnsi" w:hAnsiTheme="minorHAnsi" w:cstheme="minorHAnsi"/>
          <w:sz w:val="22"/>
          <w:szCs w:val="22"/>
        </w:rPr>
        <w:t>Da må vi f</w:t>
      </w:r>
      <w:r w:rsidRPr="00717DF9">
        <w:rPr>
          <w:rStyle w:val="normaltextrun"/>
          <w:rFonts w:asciiTheme="minorHAnsi" w:hAnsiTheme="minorHAnsi" w:cstheme="minorHAnsi"/>
          <w:bCs/>
          <w:sz w:val="22"/>
          <w:szCs w:val="22"/>
        </w:rPr>
        <w:t>orlenge k</w:t>
      </w:r>
      <w:r w:rsidRPr="00717DF9">
        <w:rPr>
          <w:rFonts w:asciiTheme="minorHAnsi" w:hAnsiTheme="minorHAnsi" w:cstheme="minorHAnsi"/>
          <w:bCs/>
          <w:sz w:val="22"/>
          <w:szCs w:val="22"/>
        </w:rPr>
        <w:t xml:space="preserve">oronatillegg på dagpenger, forlenge permitteringsperioden til 18 måneder. Vi må få bedre krisehjelp til utsatte bransjer, og evaluere regjeringens ordning som treffer </w:t>
      </w:r>
      <w:r w:rsidR="00874191">
        <w:rPr>
          <w:rFonts w:asciiTheme="minorHAnsi" w:hAnsiTheme="minorHAnsi" w:cstheme="minorHAnsi"/>
          <w:bCs/>
          <w:sz w:val="22"/>
          <w:szCs w:val="22"/>
        </w:rPr>
        <w:t xml:space="preserve">for </w:t>
      </w:r>
      <w:r w:rsidRPr="00717DF9">
        <w:rPr>
          <w:rFonts w:asciiTheme="minorHAnsi" w:hAnsiTheme="minorHAnsi" w:cstheme="minorHAnsi"/>
          <w:bCs/>
          <w:sz w:val="22"/>
          <w:szCs w:val="22"/>
        </w:rPr>
        <w:t xml:space="preserve">dårlig. Vi må </w:t>
      </w:r>
      <w:r w:rsidR="00874191">
        <w:rPr>
          <w:rFonts w:asciiTheme="minorHAnsi" w:hAnsiTheme="minorHAnsi" w:cstheme="minorHAnsi"/>
          <w:bCs/>
          <w:sz w:val="22"/>
          <w:szCs w:val="22"/>
        </w:rPr>
        <w:t xml:space="preserve">forlenge støtten til selvstendig næringsdrivende og frilansere. Vi må </w:t>
      </w:r>
      <w:r w:rsidRPr="00717DF9">
        <w:rPr>
          <w:rFonts w:asciiTheme="minorHAnsi" w:hAnsiTheme="minorHAnsi" w:cstheme="minorHAnsi"/>
          <w:bCs/>
          <w:sz w:val="22"/>
          <w:szCs w:val="22"/>
        </w:rPr>
        <w:t>stille s</w:t>
      </w:r>
      <w:r w:rsidRPr="00717DF9">
        <w:rPr>
          <w:rStyle w:val="normaltextrun"/>
          <w:rFonts w:asciiTheme="minorHAnsi" w:hAnsiTheme="minorHAnsi" w:cstheme="minorHAnsi"/>
          <w:bCs/>
          <w:sz w:val="22"/>
          <w:szCs w:val="22"/>
        </w:rPr>
        <w:t>osiale krav til krisepakke som å s</w:t>
      </w:r>
      <w:r w:rsidRPr="00717DF9">
        <w:rPr>
          <w:rStyle w:val="normaltextrun"/>
          <w:rFonts w:asciiTheme="minorHAnsi" w:hAnsiTheme="minorHAnsi" w:cstheme="minorHAnsi"/>
          <w:sz w:val="22"/>
          <w:szCs w:val="22"/>
        </w:rPr>
        <w:t>toppe muligheten til oppsigelser, lederbonus og utbytte for bedrifter som får statlig korona-støtte. Vi må ø</w:t>
      </w:r>
      <w:r w:rsidRPr="00717DF9">
        <w:rPr>
          <w:rStyle w:val="normaltextrun"/>
          <w:rFonts w:asciiTheme="minorHAnsi" w:hAnsiTheme="minorHAnsi" w:cstheme="minorHAnsi"/>
          <w:bCs/>
          <w:sz w:val="22"/>
          <w:szCs w:val="22"/>
        </w:rPr>
        <w:t>k</w:t>
      </w:r>
      <w:r w:rsidRPr="00717DF9">
        <w:rPr>
          <w:rFonts w:asciiTheme="minorHAnsi" w:hAnsiTheme="minorHAnsi" w:cstheme="minorHAnsi"/>
          <w:bCs/>
          <w:sz w:val="22"/>
          <w:szCs w:val="22"/>
        </w:rPr>
        <w:t xml:space="preserve">e bostøtten til de som har minst og vi må gi </w:t>
      </w:r>
      <w:r w:rsidRPr="00717DF9">
        <w:rPr>
          <w:rStyle w:val="normaltextrun"/>
          <w:rFonts w:asciiTheme="minorHAnsi" w:hAnsiTheme="minorHAnsi" w:cstheme="minorHAnsi"/>
          <w:bCs/>
          <w:sz w:val="22"/>
          <w:szCs w:val="22"/>
        </w:rPr>
        <w:t>e</w:t>
      </w:r>
      <w:r w:rsidRPr="00717DF9">
        <w:rPr>
          <w:rFonts w:asciiTheme="minorHAnsi" w:hAnsiTheme="minorHAnsi" w:cstheme="minorHAnsi"/>
          <w:bCs/>
          <w:sz w:val="22"/>
          <w:szCs w:val="22"/>
        </w:rPr>
        <w:t xml:space="preserve">kstrastipend til studenter som ikke har </w:t>
      </w:r>
      <w:r w:rsidRPr="00717DF9">
        <w:rPr>
          <w:rStyle w:val="normaltextrun"/>
          <w:rFonts w:asciiTheme="minorHAnsi" w:hAnsiTheme="minorHAnsi" w:cstheme="minorHAnsi"/>
          <w:sz w:val="22"/>
          <w:szCs w:val="22"/>
        </w:rPr>
        <w:t xml:space="preserve">rett til dagpenger. </w:t>
      </w:r>
    </w:p>
    <w:p w:rsidR="00222C60" w:rsidRDefault="00717DF9" w:rsidP="00222C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22C60">
        <w:rPr>
          <w:rFonts w:asciiTheme="minorHAnsi" w:hAnsiTheme="minorHAnsi" w:cstheme="minorHAnsi"/>
          <w:sz w:val="22"/>
          <w:szCs w:val="22"/>
        </w:rPr>
        <w:t> </w:t>
      </w:r>
    </w:p>
    <w:p w:rsidR="00222C60" w:rsidRPr="00222C60" w:rsidRDefault="00222C60" w:rsidP="00222C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Regjeringen har i denne krisa hele tiden dratt beina etter seg. Først i vår, og nå under den nye nedstengingen. E</w:t>
      </w:r>
      <w:r w:rsidRPr="00222C60">
        <w:rPr>
          <w:rFonts w:asciiTheme="minorHAnsi" w:hAnsiTheme="minorHAnsi" w:cstheme="minorHAnsi"/>
          <w:sz w:val="22"/>
          <w:szCs w:val="22"/>
        </w:rPr>
        <w:t xml:space="preserve">tter sterkt press fra </w:t>
      </w:r>
      <w:r>
        <w:rPr>
          <w:rFonts w:asciiTheme="minorHAnsi" w:hAnsiTheme="minorHAnsi" w:cstheme="minorHAnsi"/>
          <w:sz w:val="22"/>
          <w:szCs w:val="22"/>
        </w:rPr>
        <w:t xml:space="preserve">opposisjonen og </w:t>
      </w:r>
      <w:r w:rsidRPr="00222C60">
        <w:rPr>
          <w:rFonts w:asciiTheme="minorHAnsi" w:hAnsiTheme="minorHAnsi" w:cstheme="minorHAnsi"/>
          <w:sz w:val="22"/>
          <w:szCs w:val="22"/>
        </w:rPr>
        <w:t xml:space="preserve">partene i arbeidslivet har </w:t>
      </w:r>
      <w:r>
        <w:rPr>
          <w:rFonts w:asciiTheme="minorHAnsi" w:hAnsiTheme="minorHAnsi" w:cstheme="minorHAnsi"/>
          <w:sz w:val="22"/>
          <w:szCs w:val="22"/>
        </w:rPr>
        <w:t>Solberg</w:t>
      </w:r>
      <w:r w:rsidRPr="00222C60">
        <w:rPr>
          <w:rFonts w:asciiTheme="minorHAnsi" w:hAnsiTheme="minorHAnsi" w:cstheme="minorHAnsi"/>
          <w:sz w:val="22"/>
          <w:szCs w:val="22"/>
        </w:rPr>
        <w:t xml:space="preserve"> gitt etter for å utvide </w:t>
      </w:r>
      <w:r>
        <w:rPr>
          <w:rFonts w:asciiTheme="minorHAnsi" w:hAnsiTheme="minorHAnsi" w:cstheme="minorHAnsi"/>
          <w:sz w:val="22"/>
          <w:szCs w:val="22"/>
        </w:rPr>
        <w:t xml:space="preserve">permitteringsperioden og en alt for dårlig kompensasjonsordning til næringslivet. Det gjorde hun dagen etter det var klart at SV, Ap, Sp og Frp var enig om en forlenging, og at </w:t>
      </w:r>
      <w:r w:rsidRPr="00222C60">
        <w:rPr>
          <w:rFonts w:asciiTheme="minorHAnsi" w:hAnsiTheme="minorHAnsi" w:cstheme="minorHAnsi"/>
          <w:sz w:val="22"/>
          <w:szCs w:val="22"/>
        </w:rPr>
        <w:t xml:space="preserve">hun selv </w:t>
      </w:r>
      <w:r>
        <w:rPr>
          <w:rFonts w:asciiTheme="minorHAnsi" w:hAnsiTheme="minorHAnsi" w:cstheme="minorHAnsi"/>
          <w:sz w:val="22"/>
          <w:szCs w:val="22"/>
        </w:rPr>
        <w:t xml:space="preserve">var kritisk til en forlenging. </w:t>
      </w:r>
      <w:r w:rsidRPr="00222C60">
        <w:rPr>
          <w:rFonts w:asciiTheme="minorHAnsi" w:hAnsiTheme="minorHAnsi" w:cstheme="minorHAnsi"/>
          <w:sz w:val="22"/>
          <w:szCs w:val="22"/>
        </w:rPr>
        <w:t xml:space="preserve">Dette er ikke et unikt eksempel, </w:t>
      </w:r>
      <w:r>
        <w:rPr>
          <w:rFonts w:asciiTheme="minorHAnsi" w:hAnsiTheme="minorHAnsi" w:cstheme="minorHAnsi"/>
          <w:sz w:val="22"/>
          <w:szCs w:val="22"/>
        </w:rPr>
        <w:t xml:space="preserve">og er en god illustrasjon på regjeringens håndtering </w:t>
      </w:r>
      <w:r w:rsidRPr="00222C60">
        <w:rPr>
          <w:rFonts w:asciiTheme="minorHAnsi" w:hAnsiTheme="minorHAnsi" w:cstheme="minorHAnsi"/>
          <w:sz w:val="22"/>
          <w:szCs w:val="22"/>
        </w:rPr>
        <w:t>helt fra start.</w:t>
      </w:r>
      <w:r w:rsidRPr="00222C60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</w:p>
    <w:p w:rsidR="00222C60" w:rsidRDefault="00222C60" w:rsidP="00222C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:rsidR="00222C60" w:rsidRDefault="00717DF9" w:rsidP="00222C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denne krisen har R</w:t>
      </w:r>
      <w:r w:rsidR="00222C60" w:rsidRPr="00222C60">
        <w:rPr>
          <w:rFonts w:asciiTheme="minorHAnsi" w:hAnsiTheme="minorHAnsi" w:cstheme="minorHAnsi"/>
          <w:sz w:val="22"/>
          <w:szCs w:val="22"/>
        </w:rPr>
        <w:t>egjeringens </w:t>
      </w:r>
      <w:r>
        <w:rPr>
          <w:rFonts w:asciiTheme="minorHAnsi" w:hAnsiTheme="minorHAnsi" w:cstheme="minorHAnsi"/>
          <w:sz w:val="22"/>
          <w:szCs w:val="22"/>
        </w:rPr>
        <w:t xml:space="preserve">opptrådt </w:t>
      </w:r>
      <w:r w:rsidR="00222C60" w:rsidRPr="00222C60">
        <w:rPr>
          <w:rFonts w:asciiTheme="minorHAnsi" w:hAnsiTheme="minorHAnsi" w:cstheme="minorHAnsi"/>
          <w:sz w:val="22"/>
          <w:szCs w:val="22"/>
        </w:rPr>
        <w:t>arrogant og skyver </w:t>
      </w:r>
      <w:r w:rsidR="00222C60" w:rsidRPr="00222C60">
        <w:rPr>
          <w:rStyle w:val="normaltextrun"/>
          <w:rFonts w:asciiTheme="minorHAnsi" w:hAnsiTheme="minorHAnsi" w:cstheme="minorHAnsi"/>
          <w:sz w:val="22"/>
          <w:szCs w:val="22"/>
        </w:rPr>
        <w:t xml:space="preserve">ansvaret over på </w:t>
      </w:r>
      <w:r w:rsidR="00874191">
        <w:rPr>
          <w:rStyle w:val="normaltextrun"/>
          <w:rFonts w:asciiTheme="minorHAnsi" w:hAnsiTheme="minorHAnsi" w:cstheme="minorHAnsi"/>
          <w:sz w:val="22"/>
          <w:szCs w:val="22"/>
        </w:rPr>
        <w:t xml:space="preserve">som står uten arbeid å gå til. </w:t>
      </w:r>
      <w:r w:rsidR="00222C60" w:rsidRPr="00222C60">
        <w:rPr>
          <w:rStyle w:val="normaltextrun"/>
          <w:rFonts w:asciiTheme="minorHAnsi" w:hAnsiTheme="minorHAnsi" w:cstheme="minorHAnsi"/>
          <w:sz w:val="22"/>
          <w:szCs w:val="22"/>
        </w:rPr>
        <w:t xml:space="preserve">Det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sier </w:t>
      </w:r>
      <w:r w:rsidR="00222C60" w:rsidRPr="00222C60">
        <w:rPr>
          <w:rStyle w:val="normaltextrun"/>
          <w:rFonts w:asciiTheme="minorHAnsi" w:hAnsiTheme="minorHAnsi" w:cstheme="minorHAnsi"/>
          <w:sz w:val="22"/>
          <w:szCs w:val="22"/>
        </w:rPr>
        <w:t xml:space="preserve">mye om </w:t>
      </w:r>
      <w:r w:rsidR="00874191">
        <w:rPr>
          <w:rStyle w:val="normaltextrun"/>
          <w:rFonts w:asciiTheme="minorHAnsi" w:hAnsiTheme="minorHAnsi" w:cstheme="minorHAnsi"/>
          <w:sz w:val="22"/>
          <w:szCs w:val="22"/>
        </w:rPr>
        <w:t xml:space="preserve">den </w:t>
      </w:r>
      <w:r w:rsidR="00222C60" w:rsidRPr="00222C60">
        <w:rPr>
          <w:rStyle w:val="normaltextrun"/>
          <w:rFonts w:asciiTheme="minorHAnsi" w:hAnsiTheme="minorHAnsi" w:cstheme="minorHAnsi"/>
          <w:sz w:val="22"/>
          <w:szCs w:val="22"/>
        </w:rPr>
        <w:t xml:space="preserve">manglende vilje til å prioritere økonomisk sikkerhet for de som </w:t>
      </w:r>
      <w:r w:rsidR="00874191">
        <w:rPr>
          <w:rStyle w:val="normaltextrun"/>
          <w:rFonts w:asciiTheme="minorHAnsi" w:hAnsiTheme="minorHAnsi" w:cstheme="minorHAnsi"/>
          <w:sz w:val="22"/>
          <w:szCs w:val="22"/>
        </w:rPr>
        <w:t xml:space="preserve">nå </w:t>
      </w:r>
      <w:r w:rsidR="00222C60" w:rsidRPr="00222C60">
        <w:rPr>
          <w:rStyle w:val="normaltextrun"/>
          <w:rFonts w:asciiTheme="minorHAnsi" w:hAnsiTheme="minorHAnsi" w:cstheme="minorHAnsi"/>
          <w:sz w:val="22"/>
          <w:szCs w:val="22"/>
        </w:rPr>
        <w:t>sliter og har det vanskelig</w:t>
      </w:r>
      <w:r w:rsidR="00874191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222C60" w:rsidRPr="00222C60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:rsidR="00717DF9" w:rsidRDefault="00717DF9" w:rsidP="00222C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717DF9" w:rsidRDefault="00717DF9" w:rsidP="00222C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717DF9" w:rsidRDefault="00717DF9" w:rsidP="00222C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717DF9" w:rsidRDefault="00717DF9" w:rsidP="00222C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717DF9" w:rsidRDefault="00717DF9" w:rsidP="00222C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717DF9" w:rsidRDefault="00717DF9" w:rsidP="00222C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222C60" w:rsidRPr="00222C60" w:rsidRDefault="00222C60" w:rsidP="00222C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22C60">
        <w:rPr>
          <w:rFonts w:asciiTheme="minorHAnsi" w:hAnsiTheme="minorHAnsi" w:cstheme="minorHAnsi"/>
          <w:sz w:val="22"/>
          <w:szCs w:val="22"/>
        </w:rPr>
        <w:t> </w:t>
      </w:r>
    </w:p>
    <w:sectPr w:rsidR="00222C60" w:rsidRPr="0022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C45BC"/>
    <w:multiLevelType w:val="multilevel"/>
    <w:tmpl w:val="1C52D03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7A4C56"/>
    <w:multiLevelType w:val="multilevel"/>
    <w:tmpl w:val="A432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CB"/>
    <w:rsid w:val="00222C60"/>
    <w:rsid w:val="00717DF9"/>
    <w:rsid w:val="00874191"/>
    <w:rsid w:val="00B43ACB"/>
    <w:rsid w:val="00D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1BEC"/>
  <w15:chartTrackingRefBased/>
  <w15:docId w15:val="{F6397299-0A66-4550-AD74-54F4BAB3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C60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22C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22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222C60"/>
  </w:style>
  <w:style w:type="character" w:customStyle="1" w:styleId="eop">
    <w:name w:val="eop"/>
    <w:basedOn w:val="Standardskriftforavsnitt"/>
    <w:rsid w:val="00222C60"/>
  </w:style>
  <w:style w:type="character" w:customStyle="1" w:styleId="scxw49437542">
    <w:name w:val="scxw49437542"/>
    <w:basedOn w:val="Standardskriftforavsnitt"/>
    <w:rsid w:val="00222C60"/>
  </w:style>
  <w:style w:type="character" w:customStyle="1" w:styleId="Overskrift1Tegn">
    <w:name w:val="Overskrift 1 Tegn"/>
    <w:basedOn w:val="Standardskriftforavsnitt"/>
    <w:link w:val="Overskrift1"/>
    <w:uiPriority w:val="9"/>
    <w:rsid w:val="00222C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v.no/no/nav-og-samfunn/statistikk/arbeidssokere-og-stillinger-statistikk/hovedtall-om-arbeidsmarked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Gjørtz Siri</dc:creator>
  <cp:keywords/>
  <dc:description/>
  <cp:lastModifiedBy>Gjørtz Siri</cp:lastModifiedBy>
  <cp:revision>2</cp:revision>
  <dcterms:created xsi:type="dcterms:W3CDTF">2021-01-12T07:06:00Z</dcterms:created>
  <dcterms:modified xsi:type="dcterms:W3CDTF">2021-01-12T07:06:00Z</dcterms:modified>
</cp:coreProperties>
</file>