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C6BE" w14:textId="0D258B55" w:rsidR="002F1EE2" w:rsidRPr="000752E9" w:rsidRDefault="007217BF" w:rsidP="00A23263">
      <w:pPr>
        <w:pStyle w:val="Tittel"/>
        <w:rPr>
          <w:rStyle w:val="Sterk"/>
          <w:rFonts w:asciiTheme="minorHAnsi" w:hAnsiTheme="minorHAnsi"/>
          <w:b/>
          <w:bCs w:val="0"/>
        </w:rPr>
      </w:pPr>
      <w:bookmarkStart w:id="0" w:name="_GoBack"/>
      <w:bookmarkEnd w:id="0"/>
      <w:r w:rsidRPr="000752E9">
        <w:rPr>
          <w:rStyle w:val="Sterk"/>
          <w:rFonts w:asciiTheme="minorHAnsi" w:hAnsiTheme="minorHAnsi"/>
          <w:b/>
          <w:bCs w:val="0"/>
        </w:rPr>
        <w:t>Vedtekter for Rogaland SV</w:t>
      </w:r>
      <w:r w:rsidR="00776F55" w:rsidRPr="000752E9">
        <w:rPr>
          <w:rStyle w:val="Sterk"/>
          <w:rFonts w:asciiTheme="minorHAnsi" w:hAnsiTheme="minorHAnsi"/>
          <w:b/>
          <w:bCs w:val="0"/>
        </w:rPr>
        <w:t xml:space="preserve"> </w:t>
      </w:r>
    </w:p>
    <w:p w14:paraId="78D4EA71" w14:textId="139CE79B" w:rsidR="007217BF" w:rsidRPr="000752E9" w:rsidRDefault="00432927" w:rsidP="007217BF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Sist endra på årsmøtet 201</w:t>
      </w:r>
      <w:r w:rsidR="001D058D">
        <w:rPr>
          <w:rFonts w:asciiTheme="minorHAnsi" w:hAnsiTheme="minorHAnsi"/>
          <w:i/>
        </w:rPr>
        <w:t>9</w:t>
      </w:r>
      <w:r w:rsidR="002A09AD">
        <w:rPr>
          <w:rFonts w:asciiTheme="minorHAnsi" w:hAnsiTheme="minorHAnsi"/>
          <w:i/>
        </w:rPr>
        <w:t>.</w:t>
      </w:r>
    </w:p>
    <w:p w14:paraId="56E95C69" w14:textId="7B12BC75" w:rsidR="00DD6007" w:rsidRPr="000752E9" w:rsidRDefault="007217BF" w:rsidP="003660DF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1 Rogaland SV</w:t>
      </w:r>
    </w:p>
    <w:p w14:paraId="37333E09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Rogaland SV er fylkesorganisasjonen til Sosialistisk Venstreparti og omfatter alle lokallag i fylket.</w:t>
      </w:r>
    </w:p>
    <w:p w14:paraId="7A4B87A4" w14:textId="0BD08638" w:rsidR="007217BF" w:rsidRPr="000752E9" w:rsidRDefault="007217BF" w:rsidP="007217BF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 Fylkesårsmøtet</w:t>
      </w:r>
    </w:p>
    <w:p w14:paraId="5076D699" w14:textId="39EF464D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Fylkesorganisasjonens høyeste myndighet er fylkesårsmøtet, som avholdes innen utgangen av februar hvert år. </w:t>
      </w:r>
    </w:p>
    <w:p w14:paraId="5A318F0F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Dersom det er særlig grunn til det, kan representantskapet</w:t>
      </w:r>
      <w:r w:rsidRPr="000752E9">
        <w:rPr>
          <w:rFonts w:asciiTheme="minorHAnsi" w:hAnsiTheme="minorHAnsi" w:cs="Times New Roman"/>
          <w:i/>
          <w:iCs/>
          <w:lang w:eastAsia="nb-NO"/>
        </w:rPr>
        <w:t xml:space="preserve"> </w:t>
      </w:r>
      <w:r w:rsidRPr="000752E9">
        <w:rPr>
          <w:rFonts w:asciiTheme="minorHAnsi" w:hAnsiTheme="minorHAnsi" w:cs="Times New Roman"/>
          <w:lang w:eastAsia="nb-NO"/>
        </w:rPr>
        <w:t>fastsette annet tidspunkt for årsmøtet.</w:t>
      </w:r>
    </w:p>
    <w:p w14:paraId="495E1B2C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Representantskapet</w:t>
      </w:r>
      <w:r w:rsidRPr="000752E9">
        <w:rPr>
          <w:rFonts w:asciiTheme="minorHAnsi" w:hAnsiTheme="minorHAnsi" w:cs="Times New Roman"/>
          <w:i/>
          <w:iCs/>
          <w:lang w:eastAsia="nb-NO"/>
        </w:rPr>
        <w:t xml:space="preserve"> </w:t>
      </w:r>
      <w:r w:rsidRPr="000752E9">
        <w:rPr>
          <w:rFonts w:asciiTheme="minorHAnsi" w:hAnsiTheme="minorHAnsi" w:cs="Times New Roman"/>
          <w:lang w:eastAsia="nb-NO"/>
        </w:rPr>
        <w:t>godkjenner årsmøteprotokollen.</w:t>
      </w:r>
    </w:p>
    <w:p w14:paraId="590F4F93" w14:textId="26FFDCF1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2.1</w:t>
      </w:r>
    </w:p>
    <w:p w14:paraId="77441674" w14:textId="48878F9A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Årsmøtet i lokallaga velger representanter til fylkesårs</w:t>
      </w:r>
      <w:r w:rsidR="002A09AD">
        <w:rPr>
          <w:rFonts w:asciiTheme="minorHAnsi" w:hAnsiTheme="minorHAnsi" w:cs="Times New Roman"/>
          <w:lang w:eastAsia="nb-NO"/>
        </w:rPr>
        <w:t>møtet etter laga</w:t>
      </w:r>
      <w:r w:rsidRPr="000752E9">
        <w:rPr>
          <w:rFonts w:asciiTheme="minorHAnsi" w:hAnsiTheme="minorHAnsi" w:cs="Times New Roman"/>
          <w:lang w:eastAsia="nb-NO"/>
        </w:rPr>
        <w:t>s medlemstall slik:</w:t>
      </w:r>
    </w:p>
    <w:p w14:paraId="3C72617A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Inntil          </w:t>
      </w:r>
      <w:r w:rsidRPr="000752E9">
        <w:rPr>
          <w:rFonts w:asciiTheme="minorHAnsi" w:hAnsiTheme="minorHAnsi" w:cs="Times New Roman"/>
          <w:lang w:eastAsia="nb-NO"/>
        </w:rPr>
        <w:tab/>
        <w:t>10 medlemmer 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2 representanter</w:t>
      </w:r>
    </w:p>
    <w:p w14:paraId="47C7FFB8" w14:textId="0B124995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11 til  30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3       "</w:t>
      </w:r>
    </w:p>
    <w:p w14:paraId="5EAA1334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31 til  50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4       "</w:t>
      </w:r>
    </w:p>
    <w:p w14:paraId="3DAF982B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51 til 150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5       "</w:t>
      </w:r>
    </w:p>
    <w:p w14:paraId="146D8124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fra 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151 til 250    "            </w:t>
      </w:r>
      <w:r w:rsidRPr="000752E9">
        <w:rPr>
          <w:rFonts w:asciiTheme="minorHAnsi" w:hAnsiTheme="minorHAnsi" w:cs="Times New Roman"/>
          <w:lang w:eastAsia="nb-NO"/>
        </w:rPr>
        <w:tab/>
      </w:r>
      <w:r w:rsidRPr="000752E9">
        <w:rPr>
          <w:rFonts w:asciiTheme="minorHAnsi" w:hAnsiTheme="minorHAnsi" w:cs="Times New Roman"/>
          <w:lang w:eastAsia="nb-NO"/>
        </w:rPr>
        <w:tab/>
        <w:t>7       "</w:t>
      </w:r>
    </w:p>
    <w:p w14:paraId="47FFFB8C" w14:textId="04CD95DC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Deretter 1 representant for hver</w:t>
      </w:r>
      <w:r w:rsidR="005C78F8">
        <w:rPr>
          <w:rFonts w:asciiTheme="minorHAnsi" w:hAnsiTheme="minorHAnsi" w:cs="Times New Roman"/>
          <w:lang w:eastAsia="nb-NO"/>
        </w:rPr>
        <w:t>t</w:t>
      </w:r>
      <w:r w:rsidRPr="000752E9">
        <w:rPr>
          <w:rFonts w:asciiTheme="minorHAnsi" w:hAnsiTheme="minorHAnsi" w:cs="Times New Roman"/>
          <w:lang w:eastAsia="nb-NO"/>
        </w:rPr>
        <w:t xml:space="preserve"> påbegynt 100 medlem.             </w:t>
      </w:r>
    </w:p>
    <w:p w14:paraId="4709469E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 tillegg møter lokallagets medlem i representantskapet med fulle rettigheter.</w:t>
      </w:r>
    </w:p>
    <w:p w14:paraId="3F1B3726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Sosialistisk Ungdom (SU) møter med 5 delegater som har fulle rettigheter.</w:t>
      </w:r>
    </w:p>
    <w:p w14:paraId="5A2F710B" w14:textId="023DF513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Stortingsgruppa og fylkestingsgruppa kan møte med sine faste representanter og har tale- og forslagsrett. Fylkessekretæren kan møte på fylkesårsmøte med tale- og forslagsrett. Observatører fra lokallag som ikke er representert på årsmøtet har tale- og forslagsrett. Leder av valgkomiteen har tale- og forslagsrett under valget på årsmøtet.</w:t>
      </w:r>
    </w:p>
    <w:p w14:paraId="3D536442" w14:textId="056DE4ED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Fylkesårsmøtet er åpent for alle medlemmer av Rogaland SV, men bare de valgte delegatene, fylkesstyret og representantskapet har tale-, forslag</w:t>
      </w:r>
      <w:r w:rsidR="002A09AD">
        <w:rPr>
          <w:rFonts w:asciiTheme="minorHAnsi" w:hAnsiTheme="minorHAnsi" w:cs="Times New Roman"/>
          <w:lang w:eastAsia="nb-NO"/>
        </w:rPr>
        <w:t>s</w:t>
      </w:r>
      <w:r w:rsidRPr="000752E9">
        <w:rPr>
          <w:rFonts w:asciiTheme="minorHAnsi" w:hAnsiTheme="minorHAnsi" w:cs="Times New Roman"/>
          <w:lang w:eastAsia="nb-NO"/>
        </w:rPr>
        <w:t xml:space="preserve">- og stemmerett. </w:t>
      </w:r>
    </w:p>
    <w:p w14:paraId="2282F65D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For å bli godkjent som delegat på fylkesårsmøtet må kontingenten være betalt innen årsmøtestart. Kvittering for innbetaling eller siste medlemsliste gjelder som bekreftelse. SU-delegatene er unntatt dette.</w:t>
      </w:r>
    </w:p>
    <w:p w14:paraId="70505606" w14:textId="6CEAA6D0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lastRenderedPageBreak/>
        <w:t>§ 2.2</w:t>
      </w:r>
    </w:p>
    <w:p w14:paraId="74BBEF59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Innkalling til fylkesårsmøtet og dagsorden sendes laga seinest 30 dager før årsmøtet avholdes.  </w:t>
      </w:r>
    </w:p>
    <w:p w14:paraId="1258F709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Forslag og saker som skal behandles, med unntak av uttalelser, må være fylkesstyret i hende seinest 14 dager før årsmøtet. Årsmelding, inkl. fylkestingsgruppas årsmelding, forslag med innstillinger, regnskap, budsjett og valgkomiteens innstilling skal sendes ut seinest 7 dager dager før årsmøtet.  </w:t>
      </w:r>
    </w:p>
    <w:p w14:paraId="40D42E45" w14:textId="0B0A02B1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2.3</w:t>
      </w:r>
    </w:p>
    <w:p w14:paraId="1CF6AB34" w14:textId="7AF6F80C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Fylkesårsmøtets dagsorden skal minst </w:t>
      </w:r>
      <w:r w:rsidR="00452F4D" w:rsidRPr="000752E9">
        <w:rPr>
          <w:rFonts w:asciiTheme="minorHAnsi" w:hAnsiTheme="minorHAnsi" w:cs="Times New Roman"/>
          <w:lang w:eastAsia="nb-NO"/>
        </w:rPr>
        <w:t>inneholde</w:t>
      </w:r>
      <w:r w:rsidRPr="000752E9">
        <w:rPr>
          <w:rFonts w:asciiTheme="minorHAnsi" w:hAnsiTheme="minorHAnsi" w:cs="Times New Roman"/>
          <w:lang w:eastAsia="nb-NO"/>
        </w:rPr>
        <w:t>:</w:t>
      </w:r>
    </w:p>
    <w:p w14:paraId="3E12AF33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Politisk og organisatorisk årsmelding fra fylkesstyret</w:t>
      </w:r>
    </w:p>
    <w:p w14:paraId="1538F3A9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Fylkestingsgruppas årsmelding</w:t>
      </w:r>
    </w:p>
    <w:p w14:paraId="44E84EC5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Revidert regnskap</w:t>
      </w:r>
    </w:p>
    <w:p w14:paraId="1F22B422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Arbeidsplan</w:t>
      </w:r>
    </w:p>
    <w:p w14:paraId="11654AA8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Budsjett </w:t>
      </w:r>
    </w:p>
    <w:p w14:paraId="75EDBB63" w14:textId="77777777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Innkomne forslag</w:t>
      </w:r>
    </w:p>
    <w:p w14:paraId="3C3AB32F" w14:textId="05D70DD5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Nominasjon </w:t>
      </w:r>
      <w:r w:rsidR="00877164" w:rsidRPr="00D86B07">
        <w:rPr>
          <w:rFonts w:asciiTheme="minorHAnsi" w:hAnsiTheme="minorHAnsi" w:cs="Times New Roman"/>
          <w:lang w:eastAsia="nb-NO"/>
        </w:rPr>
        <w:t>jfr § 9</w:t>
      </w:r>
    </w:p>
    <w:p w14:paraId="06FF50EF" w14:textId="3B60F25E" w:rsidR="007217BF" w:rsidRPr="000752E9" w:rsidRDefault="007217BF" w:rsidP="007217BF">
      <w:pPr>
        <w:numPr>
          <w:ilvl w:val="0"/>
          <w:numId w:val="13"/>
        </w:numPr>
        <w:spacing w:after="0" w:line="240" w:lineRule="auto"/>
        <w:textAlignment w:val="baseline"/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Valg</w:t>
      </w:r>
    </w:p>
    <w:p w14:paraId="660C5748" w14:textId="1C001621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2.4</w:t>
      </w:r>
    </w:p>
    <w:p w14:paraId="5D8C2FA3" w14:textId="2F3D202F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Representantskapets medlemmer har ikke stemmerett under behandling av beretning og regnskap. Ellers har representantskapets medlemmer de samme rettighetene som de valgte delegatene fra laga.</w:t>
      </w:r>
    </w:p>
    <w:p w14:paraId="7864EA47" w14:textId="121BA36B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2.5</w:t>
      </w:r>
    </w:p>
    <w:p w14:paraId="5E6C0E8E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Fylkesårsmøtet velger følgende tillitsvalgte:</w:t>
      </w:r>
    </w:p>
    <w:p w14:paraId="6408F196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u w:val="single"/>
          <w:lang w:eastAsia="nb-NO"/>
        </w:rPr>
        <w:t>Fylkesstyret:</w:t>
      </w:r>
    </w:p>
    <w:p w14:paraId="4628E66D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Leder, nestleder, kasserer, inntil 3 styremedlemmer og en representant fra Rogaland Sosialistisk Ungdom. Det velges tre varamedlemmer som kan møte fast. Leder, nestleder og kasserer velges for to år. Styremedlemmer, SU-representant og vara velges for ett år.</w:t>
      </w:r>
    </w:p>
    <w:p w14:paraId="6A36AD2F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u w:val="single"/>
          <w:lang w:eastAsia="nb-NO"/>
        </w:rPr>
        <w:t>Representantskap:</w:t>
      </w:r>
    </w:p>
    <w:p w14:paraId="707DD326" w14:textId="1DEF7B2C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Representantskapet består av fylkesstyret og en valgt representant fra hvert lokallag i fylket. </w:t>
      </w:r>
    </w:p>
    <w:p w14:paraId="261A3D23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Lokallagets representant bør være medlem av styret eller kommunestyregruppa.</w:t>
      </w:r>
    </w:p>
    <w:p w14:paraId="6869E9FC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Årsmøtet godkjenner representanter fra lokallaga med vararepresentanter etter innstilling fra valgkomiteen. Valgkomiteen innstiller på et representantskap som følger vedtektenes regler om kjønnsfordeling.</w:t>
      </w:r>
    </w:p>
    <w:p w14:paraId="087A2245" w14:textId="3DA25F70" w:rsidR="007217BF" w:rsidRPr="000752E9" w:rsidRDefault="00BD58B3" w:rsidP="007217BF">
      <w:pPr>
        <w:rPr>
          <w:rFonts w:asciiTheme="minorHAnsi" w:hAnsiTheme="minorHAnsi" w:cs="Times New Roman"/>
          <w:lang w:eastAsia="nb-NO"/>
        </w:rPr>
      </w:pPr>
      <w:r>
        <w:rPr>
          <w:u w:val="single"/>
        </w:rPr>
        <w:t>Valgkamputvalg</w:t>
      </w:r>
    </w:p>
    <w:p w14:paraId="50817207" w14:textId="25EF78ED" w:rsidR="007217BF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Fylkesårsmøtet i valgår velger </w:t>
      </w:r>
      <w:r w:rsidR="00BD58B3" w:rsidRPr="00BD58B3">
        <w:t>valgkamputvalg</w:t>
      </w:r>
      <w:r w:rsidRPr="000752E9">
        <w:rPr>
          <w:rFonts w:asciiTheme="minorHAnsi" w:hAnsiTheme="minorHAnsi" w:cs="Times New Roman"/>
          <w:lang w:eastAsia="nb-NO"/>
        </w:rPr>
        <w:t>. Fylkesstyret legger fram forslag for representantskapet som innstiller til årsmøtet.</w:t>
      </w:r>
    </w:p>
    <w:p w14:paraId="741A4FFE" w14:textId="77777777" w:rsidR="00877164" w:rsidRDefault="00877164" w:rsidP="007217BF">
      <w:pPr>
        <w:rPr>
          <w:u w:val="single"/>
        </w:rPr>
      </w:pPr>
    </w:p>
    <w:p w14:paraId="57B7DA49" w14:textId="77777777" w:rsidR="00A8038D" w:rsidRDefault="00A8038D" w:rsidP="007217BF">
      <w:r w:rsidRPr="003739C5">
        <w:rPr>
          <w:u w:val="single"/>
        </w:rPr>
        <w:lastRenderedPageBreak/>
        <w:t>Nominasjonskomité</w:t>
      </w:r>
    </w:p>
    <w:p w14:paraId="42807195" w14:textId="433DFED5" w:rsidR="00A8038D" w:rsidRPr="000752E9" w:rsidRDefault="00A8038D" w:rsidP="007217BF">
      <w:pPr>
        <w:rPr>
          <w:rFonts w:asciiTheme="minorHAnsi" w:hAnsiTheme="minorHAnsi" w:cs="Times New Roman"/>
          <w:lang w:eastAsia="nb-NO"/>
        </w:rPr>
      </w:pPr>
      <w:r>
        <w:t>Fylkesårsmøtet i ikkevalgår velger nominasjonskomité, jf. § 9</w:t>
      </w:r>
    </w:p>
    <w:p w14:paraId="56DE9154" w14:textId="46C056F6" w:rsidR="007217BF" w:rsidRPr="000752E9" w:rsidRDefault="005C78F8" w:rsidP="007217BF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color w:val="000000"/>
          <w:u w:val="single"/>
          <w:lang w:eastAsia="nb-NO"/>
        </w:rPr>
        <w:t>Arbeidsprogramkomité</w:t>
      </w:r>
      <w:r w:rsidR="007217BF" w:rsidRPr="000752E9">
        <w:rPr>
          <w:rFonts w:asciiTheme="minorHAnsi" w:hAnsiTheme="minorHAnsi" w:cs="Times New Roman"/>
          <w:color w:val="000000"/>
          <w:u w:val="single"/>
          <w:lang w:eastAsia="nb-NO"/>
        </w:rPr>
        <w:t>:</w:t>
      </w:r>
    </w:p>
    <w:p w14:paraId="337A2ED0" w14:textId="5717A37A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Fylkesårsm</w:t>
      </w:r>
      <w:r w:rsidR="005C78F8">
        <w:rPr>
          <w:rFonts w:asciiTheme="minorHAnsi" w:hAnsiTheme="minorHAnsi" w:cs="Times New Roman"/>
          <w:color w:val="000000"/>
          <w:lang w:eastAsia="nb-NO"/>
        </w:rPr>
        <w:t>øtet velger arbeidsprogramkomité</w:t>
      </w:r>
      <w:r w:rsidRPr="000752E9">
        <w:rPr>
          <w:rFonts w:asciiTheme="minorHAnsi" w:hAnsiTheme="minorHAnsi" w:cs="Times New Roman"/>
          <w:color w:val="000000"/>
          <w:lang w:eastAsia="nb-NO"/>
        </w:rPr>
        <w:t>. Fylkesstyret legger fram</w:t>
      </w:r>
      <w:r w:rsidR="005C78F8">
        <w:rPr>
          <w:rFonts w:asciiTheme="minorHAnsi" w:hAnsiTheme="minorHAnsi" w:cs="Times New Roman"/>
          <w:color w:val="000000"/>
          <w:lang w:eastAsia="nb-NO"/>
        </w:rPr>
        <w:t xml:space="preserve"> forslag på arbeidsprogramkomité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 til representantskapet som innstiller til årsmøtet.  </w:t>
      </w:r>
    </w:p>
    <w:p w14:paraId="745D28D8" w14:textId="0A259F99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u w:val="single"/>
          <w:lang w:eastAsia="nb-NO"/>
        </w:rPr>
        <w:t>Valgkomit</w:t>
      </w:r>
      <w:r w:rsidR="005C78F8">
        <w:rPr>
          <w:rFonts w:asciiTheme="minorHAnsi" w:hAnsiTheme="minorHAnsi" w:cs="Times New Roman"/>
          <w:u w:val="single"/>
          <w:lang w:eastAsia="nb-NO"/>
        </w:rPr>
        <w:t>é</w:t>
      </w:r>
    </w:p>
    <w:p w14:paraId="34F4E5C6" w14:textId="1151A1A2" w:rsidR="007217BF" w:rsidRPr="000752E9" w:rsidRDefault="005C78F8" w:rsidP="007217BF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lang w:eastAsia="nb-NO"/>
        </w:rPr>
        <w:t>Fylkesårsmøtet velger valgkomité</w:t>
      </w:r>
      <w:r w:rsidR="007217BF" w:rsidRPr="000752E9">
        <w:rPr>
          <w:rFonts w:asciiTheme="minorHAnsi" w:hAnsiTheme="minorHAnsi" w:cs="Times New Roman"/>
          <w:lang w:eastAsia="nb-NO"/>
        </w:rPr>
        <w:t>. Fylkesstyret legger fram forslag for representantskapet etter en vedtatt rulleringsplan. Representantskapet innstiller til årsmøtet.</w:t>
      </w:r>
    </w:p>
    <w:p w14:paraId="03748F1C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u w:val="single"/>
          <w:lang w:eastAsia="nb-NO"/>
        </w:rPr>
        <w:t>Landsstyrerepresentant</w:t>
      </w:r>
    </w:p>
    <w:p w14:paraId="67FD7700" w14:textId="01CB324A" w:rsidR="00535987" w:rsidRPr="000752E9" w:rsidRDefault="00535987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Fylkesårsmøtet velger landsstyrerepresentant med tre vararepresentanter. Disse skal være to av hvert kjønn. </w:t>
      </w:r>
      <w:r w:rsidRPr="00535987">
        <w:rPr>
          <w:rFonts w:asciiTheme="minorHAnsi" w:hAnsiTheme="minorHAnsi" w:cs="Times New Roman"/>
          <w:lang w:eastAsia="nb-NO"/>
        </w:rPr>
        <w:t>Valgkomiteen</w:t>
      </w:r>
      <w:r>
        <w:rPr>
          <w:rFonts w:asciiTheme="minorHAnsi" w:hAnsiTheme="minorHAnsi" w:cs="Times New Roman"/>
          <w:lang w:eastAsia="nb-NO"/>
        </w:rPr>
        <w:t xml:space="preserve"> </w:t>
      </w:r>
      <w:r w:rsidRPr="000752E9">
        <w:rPr>
          <w:rFonts w:asciiTheme="minorHAnsi" w:hAnsiTheme="minorHAnsi" w:cs="Times New Roman"/>
          <w:lang w:eastAsia="nb-NO"/>
        </w:rPr>
        <w:t>innstiller til årsmøtet. Landsmøtet kan endre rekkefølgen mellom representanten og varaene.</w:t>
      </w:r>
    </w:p>
    <w:p w14:paraId="543986BB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u w:val="single"/>
          <w:lang w:eastAsia="nb-NO"/>
        </w:rPr>
        <w:t>Delegater til landsmøtet</w:t>
      </w:r>
    </w:p>
    <w:p w14:paraId="3DF29019" w14:textId="316EC568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Fylkesstyret legger fram forslag på lokallag som får delegater og vara for representantskapet et</w:t>
      </w:r>
      <w:r w:rsidR="000752E9">
        <w:rPr>
          <w:rFonts w:asciiTheme="minorHAnsi" w:hAnsiTheme="minorHAnsi" w:cs="Times New Roman"/>
          <w:color w:val="000000"/>
          <w:lang w:eastAsia="nb-NO"/>
        </w:rPr>
        <w:t xml:space="preserve">ter en vedtatt rulleringsplan. 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Delegater til landsmøtet velges av årsmøtet i lokallaget. Fylkesstyret legger fram forslag på Rogaland SV sine delegater og vara. Det velges en prioritert varaliste. </w:t>
      </w:r>
    </w:p>
    <w:p w14:paraId="0B31DDF3" w14:textId="77777777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Valgkomiteen innstiller på delegater og varaer, og de skal se på kjønnsfordeling. Fylkesårsmøtet kan etter innstilling fra valgkomiteen justere lagas valg for å oppfylle regelen om kjønnsfordeling. Justeringer etter avholdt årsmøte foretas av representantskapet.</w:t>
      </w:r>
    </w:p>
    <w:p w14:paraId="439ECBC9" w14:textId="787BD943" w:rsidR="007217BF" w:rsidRPr="000752E9" w:rsidRDefault="007217BF" w:rsidP="007217BF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2.6</w:t>
      </w:r>
    </w:p>
    <w:p w14:paraId="2315055F" w14:textId="787FE9FA" w:rsidR="007217BF" w:rsidRPr="000752E9" w:rsidRDefault="007217BF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Ekstraordinært fylkesårsmøte kan innkalles av fylkesstyret, eller når minst 1/3 av lokallaga i fylket krever det. Valg av utsendinger til ekstraordinært årsmøte skjer ved nye valg i lokallaga, etter samme fordelingsnøkkel som ved ordinære årsmøter. </w:t>
      </w:r>
    </w:p>
    <w:p w14:paraId="5AA2B965" w14:textId="46F00DD7" w:rsidR="007217BF" w:rsidRPr="000752E9" w:rsidRDefault="007217BF" w:rsidP="007217BF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3 Representantskapet</w:t>
      </w:r>
    </w:p>
    <w:p w14:paraId="53003D7C" w14:textId="66C57229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Representantskapet er fylkespartiets høyeste myndighet mellom fylkesårsmøtene og baserer sin virksomhet på arbeidsplanen vedtatt av årsmøtet.</w:t>
      </w:r>
    </w:p>
    <w:p w14:paraId="4B43AD64" w14:textId="70B841C3" w:rsidR="004F4982" w:rsidRDefault="004F4982" w:rsidP="004F4982">
      <w:r w:rsidRPr="000752E9">
        <w:rPr>
          <w:rFonts w:asciiTheme="minorHAnsi" w:hAnsiTheme="minorHAnsi" w:cs="Times New Roman"/>
          <w:color w:val="000000"/>
          <w:lang w:eastAsia="nb-NO"/>
        </w:rPr>
        <w:t>Medlemmer i representantskapet har tale-</w:t>
      </w:r>
      <w:r w:rsidR="005C78F8">
        <w:rPr>
          <w:rFonts w:asciiTheme="minorHAnsi" w:hAnsiTheme="minorHAnsi" w:cs="Times New Roman"/>
          <w:color w:val="000000"/>
          <w:lang w:eastAsia="nb-NO"/>
        </w:rPr>
        <w:t>,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 forslag</w:t>
      </w:r>
      <w:r w:rsidR="005C78F8">
        <w:rPr>
          <w:rFonts w:asciiTheme="minorHAnsi" w:hAnsiTheme="minorHAnsi" w:cs="Times New Roman"/>
          <w:color w:val="000000"/>
          <w:lang w:eastAsia="nb-NO"/>
        </w:rPr>
        <w:t>s</w:t>
      </w:r>
      <w:r w:rsidRPr="000752E9">
        <w:rPr>
          <w:rFonts w:asciiTheme="minorHAnsi" w:hAnsiTheme="minorHAnsi" w:cs="Times New Roman"/>
          <w:color w:val="000000"/>
          <w:lang w:eastAsia="nb-NO"/>
        </w:rPr>
        <w:t>- og stemmerett under saksbehandling.</w:t>
      </w:r>
      <w:r w:rsidR="00A8038D">
        <w:rPr>
          <w:rFonts w:asciiTheme="minorHAnsi" w:hAnsiTheme="minorHAnsi" w:cs="Times New Roman"/>
          <w:color w:val="000000"/>
          <w:lang w:eastAsia="nb-NO"/>
        </w:rPr>
        <w:t xml:space="preserve"> </w:t>
      </w:r>
      <w:r w:rsidR="00A8038D">
        <w:t>Minst halvparten av representantskapets medlemmer må være til stede for at møtet skal være vedtaksdyktig</w:t>
      </w:r>
      <w:r w:rsidR="00BB4E67">
        <w:t>.</w:t>
      </w:r>
    </w:p>
    <w:p w14:paraId="17430136" w14:textId="77777777" w:rsidR="00252A87" w:rsidRPr="000752E9" w:rsidRDefault="00252A87" w:rsidP="00252A87">
      <w:pPr>
        <w:rPr>
          <w:rFonts w:asciiTheme="minorHAnsi" w:hAnsiTheme="minorHAnsi" w:cs="Times New Roman"/>
          <w:lang w:eastAsia="nb-NO"/>
        </w:rPr>
      </w:pPr>
      <w:r w:rsidRPr="00D86B07">
        <w:rPr>
          <w:rFonts w:asciiTheme="minorHAnsi" w:hAnsiTheme="minorHAnsi" w:cs="Times New Roman"/>
          <w:color w:val="000000"/>
          <w:lang w:eastAsia="nb-NO"/>
        </w:rPr>
        <w:t>Faste stortings- og fylkestingsrepresentanter har møte-, tale- og forslagsrett.</w:t>
      </w:r>
      <w:r w:rsidRPr="000752E9">
        <w:rPr>
          <w:rFonts w:asciiTheme="minorHAnsi" w:hAnsiTheme="minorHAnsi" w:cs="Times New Roman"/>
          <w:color w:val="000000"/>
          <w:lang w:eastAsia="nb-NO"/>
        </w:rPr>
        <w:t xml:space="preserve"> </w:t>
      </w:r>
    </w:p>
    <w:p w14:paraId="5B2D4FA8" w14:textId="18AB8778" w:rsidR="00BB4E67" w:rsidRPr="000752E9" w:rsidRDefault="00BB4E67" w:rsidP="004F4982">
      <w:pPr>
        <w:rPr>
          <w:rFonts w:asciiTheme="minorHAnsi" w:hAnsiTheme="minorHAnsi" w:cs="Times New Roman"/>
          <w:lang w:eastAsia="nb-NO"/>
        </w:rPr>
      </w:pPr>
      <w:r>
        <w:t>Representantskapet kan sette ned utvalg og velge kontaktpersoner for de sentrale utvalga. Utvalgsledere og kontaktpersoner inviteres til representantskapet med tale- og forslagsrett.</w:t>
      </w:r>
    </w:p>
    <w:p w14:paraId="23CF753B" w14:textId="67BFCE9F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lastRenderedPageBreak/>
        <w:t xml:space="preserve">Representantskapet skal delta i forberedelsen av landsstyresaker og kan fatte bindende vedtak for den representanten som møter </w:t>
      </w:r>
      <w:r w:rsidR="000752E9">
        <w:rPr>
          <w:rFonts w:asciiTheme="minorHAnsi" w:hAnsiTheme="minorHAnsi" w:cs="Times New Roman"/>
          <w:lang w:eastAsia="nb-NO"/>
        </w:rPr>
        <w:t xml:space="preserve">for Rogaland SV i landsstyret. </w:t>
      </w:r>
      <w:r w:rsidRPr="000752E9">
        <w:rPr>
          <w:rFonts w:asciiTheme="minorHAnsi" w:hAnsiTheme="minorHAnsi" w:cs="Times New Roman"/>
          <w:lang w:eastAsia="nb-NO"/>
        </w:rPr>
        <w:t>Landsstyrerepresentanten kan reserve</w:t>
      </w:r>
      <w:r w:rsidR="005C78F8">
        <w:rPr>
          <w:rFonts w:asciiTheme="minorHAnsi" w:hAnsiTheme="minorHAnsi" w:cs="Times New Roman"/>
          <w:lang w:eastAsia="nb-NO"/>
        </w:rPr>
        <w:t>re</w:t>
      </w:r>
      <w:r w:rsidRPr="000752E9">
        <w:rPr>
          <w:rFonts w:asciiTheme="minorHAnsi" w:hAnsiTheme="minorHAnsi" w:cs="Times New Roman"/>
          <w:lang w:eastAsia="nb-NO"/>
        </w:rPr>
        <w:t xml:space="preserve"> seg, men det må skje i forbindelse med behandlingen i representantskapet.</w:t>
      </w:r>
    </w:p>
    <w:p w14:paraId="556D8CF5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>Representantskapsmøtene er åpne for alle medlemmer i Rogaland SV.</w:t>
      </w:r>
    </w:p>
    <w:p w14:paraId="4AE1D8B4" w14:textId="0A11B8AB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3.1</w:t>
      </w:r>
    </w:p>
    <w:p w14:paraId="2D39B460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Innkalling med dagsorden til representantskapsmøtene skal sendes representantene, lokallaga og fylkestingsgruppa seinest 3 uker før møtet.</w:t>
      </w:r>
    </w:p>
    <w:p w14:paraId="64785D0F" w14:textId="04C11C21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Det skal avholdes minst 4 repr</w:t>
      </w:r>
      <w:r w:rsidR="000752E9">
        <w:rPr>
          <w:rFonts w:asciiTheme="minorHAnsi" w:hAnsiTheme="minorHAnsi" w:cs="Times New Roman"/>
          <w:lang w:eastAsia="nb-NO"/>
        </w:rPr>
        <w:t xml:space="preserve">esentantskapsmøter i perioden. </w:t>
      </w:r>
      <w:r w:rsidRPr="000752E9">
        <w:rPr>
          <w:rFonts w:asciiTheme="minorHAnsi" w:hAnsiTheme="minorHAnsi" w:cs="Times New Roman"/>
          <w:lang w:eastAsia="nb-NO"/>
        </w:rPr>
        <w:t>Protokoller fra repre</w:t>
      </w:r>
      <w:r w:rsidR="000752E9">
        <w:rPr>
          <w:rFonts w:asciiTheme="minorHAnsi" w:hAnsiTheme="minorHAnsi" w:cs="Times New Roman"/>
          <w:lang w:eastAsia="nb-NO"/>
        </w:rPr>
        <w:t xml:space="preserve">sentantskapsmøtene skal sendes </w:t>
      </w:r>
      <w:r w:rsidRPr="000752E9">
        <w:rPr>
          <w:rFonts w:asciiTheme="minorHAnsi" w:hAnsiTheme="minorHAnsi" w:cs="Times New Roman"/>
          <w:lang w:eastAsia="nb-NO"/>
        </w:rPr>
        <w:t>medlemmene i representantskapet, stortingsgruppa, fylkestingsgruppa og lokallaga innen 14 dager etter møtet.  </w:t>
      </w:r>
    </w:p>
    <w:p w14:paraId="534276B6" w14:textId="69943D34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4 Fylkesstyret</w:t>
      </w:r>
    </w:p>
    <w:p w14:paraId="3D985964" w14:textId="77777777" w:rsidR="004F4982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Fylkesstyret har den daglige politiske og administrative ledelsen av fylkespartiet.  </w:t>
      </w:r>
    </w:p>
    <w:p w14:paraId="575A626F" w14:textId="64B2FDBD" w:rsidR="00A8038D" w:rsidRPr="000752E9" w:rsidRDefault="00A8038D" w:rsidP="004F4982">
      <w:pPr>
        <w:rPr>
          <w:rFonts w:asciiTheme="minorHAnsi" w:hAnsiTheme="minorHAnsi" w:cs="Times New Roman"/>
          <w:lang w:eastAsia="nb-NO"/>
        </w:rPr>
      </w:pPr>
      <w:r>
        <w:t xml:space="preserve">Minst halvparten av </w:t>
      </w:r>
      <w:r w:rsidR="005C78F8">
        <w:t>fylkesstyrets</w:t>
      </w:r>
      <w:r>
        <w:t xml:space="preserve"> medlemmer må være til stede for at møtet skal være vedtaksdyktig</w:t>
      </w:r>
      <w:r w:rsidR="005C78F8">
        <w:t>.</w:t>
      </w:r>
    </w:p>
    <w:p w14:paraId="46CB9312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Fylkestingsgruppa har møte-, tale- og forslagsrett i fylkesstyret.  </w:t>
      </w:r>
    </w:p>
    <w:p w14:paraId="58B2344F" w14:textId="12135174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Fylkesstyremøtene </w:t>
      </w:r>
      <w:r w:rsidR="005C78F8">
        <w:rPr>
          <w:rFonts w:asciiTheme="minorHAnsi" w:hAnsiTheme="minorHAnsi" w:cs="Times New Roman"/>
          <w:lang w:eastAsia="nb-NO"/>
        </w:rPr>
        <w:t>bekjentgjøres for lokallaga</w:t>
      </w:r>
      <w:r w:rsidRPr="000752E9">
        <w:rPr>
          <w:rFonts w:asciiTheme="minorHAnsi" w:hAnsiTheme="minorHAnsi" w:cs="Times New Roman"/>
          <w:lang w:eastAsia="nb-NO"/>
        </w:rPr>
        <w:t>. Ansatt sekretær kan pålegges å arbeide for fylkesstyret som sekretær.</w:t>
      </w:r>
    </w:p>
    <w:p w14:paraId="203FE483" w14:textId="0BF9B0AA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4.1</w:t>
      </w:r>
    </w:p>
    <w:p w14:paraId="2EA64F1A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Ansettelser i fylkesorganisasjonen og lønnsfastsettelse foretas av fylkesstyret som også fører lønnsforhandlinger med arbeidstakerorganisasjonen. Protokoller fra lønnsforhandlinger forelegges fylkesstyret til godkjenning.</w:t>
      </w:r>
    </w:p>
    <w:p w14:paraId="4534DA4A" w14:textId="0D164814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4.2</w:t>
      </w:r>
    </w:p>
    <w:p w14:paraId="6C83744E" w14:textId="2F6D1B8C" w:rsidR="004F4982" w:rsidRPr="000752E9" w:rsidRDefault="00BD58B3" w:rsidP="004F4982">
      <w:pPr>
        <w:rPr>
          <w:rFonts w:asciiTheme="minorHAnsi" w:hAnsiTheme="minorHAnsi" w:cs="Times New Roman"/>
          <w:lang w:eastAsia="nb-NO"/>
        </w:rPr>
      </w:pPr>
      <w:r>
        <w:t>Fylkesstyret kan sette ned utvalg og velge kontaktpersoner for de sentrale utvalga. Utvalgsledere og kontaktpersoner kan inviteres til fylkesstyret med tale- og forslagsrett</w:t>
      </w:r>
      <w:r w:rsidR="004F4982" w:rsidRPr="000752E9">
        <w:rPr>
          <w:rFonts w:asciiTheme="minorHAnsi" w:hAnsiTheme="minorHAnsi" w:cs="Times New Roman"/>
          <w:color w:val="000000"/>
          <w:lang w:eastAsia="nb-NO"/>
        </w:rPr>
        <w:t>. Fylkesstyret vedtar nødvendige instrukser for utvalg og ansatte.  </w:t>
      </w:r>
    </w:p>
    <w:p w14:paraId="1FF964B6" w14:textId="35E7AD1C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 Fylkestingsgruppa</w:t>
      </w:r>
    </w:p>
    <w:p w14:paraId="63A4111C" w14:textId="4216BF78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Fylkestingsgruppa skal fremme Sosialistis</w:t>
      </w:r>
      <w:r w:rsidR="000752E9">
        <w:rPr>
          <w:rFonts w:asciiTheme="minorHAnsi" w:hAnsiTheme="minorHAnsi" w:cs="Times New Roman"/>
          <w:lang w:eastAsia="nb-NO"/>
        </w:rPr>
        <w:t>k Venstrepartis og Rogalands SV</w:t>
      </w:r>
      <w:r w:rsidRPr="000752E9">
        <w:rPr>
          <w:rFonts w:asciiTheme="minorHAnsi" w:hAnsiTheme="minorHAnsi" w:cs="Times New Roman"/>
          <w:lang w:eastAsia="nb-NO"/>
        </w:rPr>
        <w:t xml:space="preserve">s program og politikk i fylkeskommunale organer. Fylkestingsgruppa består av de valgte representantene og vararepresentantene i Rogaland fylkesting. Andre som representerer Rogaland SV i fylkeskommunale styrer og råd kan delta i fylkestingsgruppas ordinære virksomhet med tale- og forslagsrett. Ansatt sekretær er sekretær for fylkestingsgruppa. </w:t>
      </w:r>
    </w:p>
    <w:p w14:paraId="060AAC38" w14:textId="154CAEBE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5.1</w:t>
      </w:r>
    </w:p>
    <w:p w14:paraId="605089E0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Fylkestingskonstitueringen vedtas av fylkesstyret og den nyvalgte fylkestingsgruppa inklusive faste vararepresentanter i fellesskap. Et mindretall kan i møtet anke et vedtak inn for representantskapet </w:t>
      </w:r>
      <w:r w:rsidRPr="000752E9">
        <w:rPr>
          <w:rFonts w:asciiTheme="minorHAnsi" w:hAnsiTheme="minorHAnsi" w:cs="Times New Roman"/>
          <w:lang w:eastAsia="nb-NO"/>
        </w:rPr>
        <w:lastRenderedPageBreak/>
        <w:t>som tar den endelige avgjørelsen i saken. Som ankeinstans utvides representantskapet etter § 2.5 med fylkestingsgruppa inklusive faste vararepresentanter.</w:t>
      </w:r>
    </w:p>
    <w:p w14:paraId="3E0551A3" w14:textId="0D87D57C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5.2</w:t>
      </w:r>
    </w:p>
    <w:p w14:paraId="5602FDD1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Kandidater til fylkestingsvalget og stortingsvalget må følge SVs og Rogaland SVs vedtekter og program med mindre de har reservert seg skriftlig før nominasjonen. </w:t>
      </w:r>
    </w:p>
    <w:p w14:paraId="0A296453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I saker hvor det ikke oppnås enighet, kan fylkesstyret fatte bindende vedtak.</w:t>
      </w:r>
    </w:p>
    <w:p w14:paraId="70682512" w14:textId="7FB8F74F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5.3</w:t>
      </w:r>
    </w:p>
    <w:p w14:paraId="4A88E6AB" w14:textId="38E4CAF6" w:rsidR="007217BF" w:rsidRPr="000752E9" w:rsidRDefault="004F4982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Fylkestingsgruppa avhol</w:t>
      </w:r>
      <w:r w:rsidR="000752E9">
        <w:rPr>
          <w:rFonts w:asciiTheme="minorHAnsi" w:hAnsiTheme="minorHAnsi" w:cs="Times New Roman"/>
          <w:lang w:eastAsia="nb-NO"/>
        </w:rPr>
        <w:t xml:space="preserve">der møte før hvert fylkesting. </w:t>
      </w:r>
      <w:r w:rsidRPr="000752E9">
        <w:rPr>
          <w:rFonts w:asciiTheme="minorHAnsi" w:hAnsiTheme="minorHAnsi" w:cs="Times New Roman"/>
          <w:lang w:eastAsia="nb-NO"/>
        </w:rPr>
        <w:t>Møtene skal være oppsatt i møteplan for Rogaland SV.  </w:t>
      </w:r>
    </w:p>
    <w:p w14:paraId="40801442" w14:textId="00FE7E3A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6 Partiskatt og støtte til SU</w:t>
      </w:r>
    </w:p>
    <w:p w14:paraId="68F0F664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Alle medlemmer som er oppnevnt i tillitsverv på grunnlag av partiets representasjon i fylkesting eller kommunestyrer betaler partiskatt av det honoraret som følger tillitsvervet.</w:t>
      </w:r>
    </w:p>
    <w:p w14:paraId="48306967" w14:textId="1FD40D9A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6.1</w:t>
      </w:r>
    </w:p>
    <w:p w14:paraId="45780446" w14:textId="022FF15C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Partiskatt for personer i fylkeskommunale tillitsverv vedtas av årsmøtet i starten av hver fireårsperiode, og gjelder for hele fireårsp</w:t>
      </w:r>
      <w:r w:rsidR="00252A87">
        <w:rPr>
          <w:rFonts w:asciiTheme="minorHAnsi" w:hAnsiTheme="minorHAnsi" w:cs="Times New Roman"/>
          <w:lang w:eastAsia="nb-NO"/>
        </w:rPr>
        <w:t>erioden. For tiden er satsen 10</w:t>
      </w:r>
      <w:r w:rsidRPr="000752E9">
        <w:rPr>
          <w:rFonts w:asciiTheme="minorHAnsi" w:hAnsiTheme="minorHAnsi" w:cs="Times New Roman"/>
          <w:lang w:eastAsia="nb-NO"/>
        </w:rPr>
        <w:t>% av brutto møtegodtgjørelse.</w:t>
      </w:r>
    </w:p>
    <w:p w14:paraId="251A8AEA" w14:textId="7AC5FA18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6.2</w:t>
      </w:r>
    </w:p>
    <w:p w14:paraId="0018BED9" w14:textId="4E855131" w:rsidR="004F4982" w:rsidRPr="000752E9" w:rsidRDefault="00252A87" w:rsidP="004F4982">
      <w:pPr>
        <w:rPr>
          <w:rFonts w:asciiTheme="minorHAnsi" w:hAnsiTheme="minorHAnsi" w:cs="Times New Roman"/>
          <w:lang w:eastAsia="nb-NO"/>
        </w:rPr>
      </w:pPr>
      <w:r>
        <w:rPr>
          <w:rFonts w:asciiTheme="minorHAnsi" w:hAnsiTheme="minorHAnsi" w:cs="Times New Roman"/>
          <w:lang w:eastAsia="nb-NO"/>
        </w:rPr>
        <w:t>10</w:t>
      </w:r>
      <w:r w:rsidR="004F4982" w:rsidRPr="000752E9">
        <w:rPr>
          <w:rFonts w:asciiTheme="minorHAnsi" w:hAnsiTheme="minorHAnsi" w:cs="Times New Roman"/>
          <w:lang w:eastAsia="nb-NO"/>
        </w:rPr>
        <w:t xml:space="preserve">% av partistøtten lokallaga får fra fylkesmannen, skal gis til Rogaland SU som fordeler det til lokale lag i SU der det finnes. Resten brukes til å bygge organisasjonen. </w:t>
      </w:r>
    </w:p>
    <w:p w14:paraId="7A88BFF6" w14:textId="695786FD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7 Lokallaga</w:t>
      </w:r>
    </w:p>
    <w:p w14:paraId="79B53E82" w14:textId="6AB4D220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color w:val="000000"/>
          <w:lang w:eastAsia="nb-NO"/>
        </w:rPr>
        <w:t xml:space="preserve">Lokallaga holder ordinære årsmøter innen utgangen av januar. </w:t>
      </w:r>
      <w:r w:rsidR="00A91C55">
        <w:t xml:space="preserve">Årsmøtet kunngjøres med minst </w:t>
      </w:r>
      <w:r w:rsidR="00A91C55" w:rsidRPr="00877164">
        <w:t>21</w:t>
      </w:r>
      <w:r w:rsidR="00A91C55">
        <w:t xml:space="preserve"> dagers varsel. </w:t>
      </w:r>
      <w:r w:rsidRPr="000752E9">
        <w:rPr>
          <w:rFonts w:asciiTheme="minorHAnsi" w:hAnsiTheme="minorHAnsi" w:cs="Times New Roman"/>
          <w:color w:val="000000"/>
          <w:lang w:eastAsia="nb-NO"/>
        </w:rPr>
        <w:t>Saker som ønskes behandlet på årsmøtet må sendes styret seinest 14 dager før møtet. Innkalling og sakspapir til årsmøtet med dagsorden sendes ut seinest 7 dager før møtet.</w:t>
      </w:r>
    </w:p>
    <w:p w14:paraId="228C85EF" w14:textId="63F4E0B5" w:rsidR="004F4982" w:rsidRPr="000752E9" w:rsidRDefault="004F4982" w:rsidP="004F4982">
      <w:pPr>
        <w:pStyle w:val="Overskrift3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7.1</w:t>
      </w:r>
    </w:p>
    <w:p w14:paraId="52FBF10F" w14:textId="6F7A9E53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Årsmøtet behandler beretning, revidert regnskap, budsjett, arbeidsplan og innkomne forslag. Årsmøtet velger styre, revisor og valgkomité. I tillegg velges årsmøtedelegater, medlem til representantskapet med vara og medlem til valgkomité i Rogaland SV med vara etter vedtatt rulleringsplan. </w:t>
      </w:r>
      <w:r w:rsidR="00BD58B3">
        <w:t xml:space="preserve">I tillegg velges representanter til nominasjonskomité, landsmøtedelegat og </w:t>
      </w:r>
      <w:r w:rsidR="00BD58B3" w:rsidRPr="00BD58B3">
        <w:t>valgkamputvalg</w:t>
      </w:r>
      <w:r w:rsidR="00BD58B3">
        <w:t xml:space="preserve"> når det er aktuelt.</w:t>
      </w:r>
    </w:p>
    <w:p w14:paraId="1D0F9D50" w14:textId="5C8B0F17" w:rsidR="007217BF" w:rsidRPr="000752E9" w:rsidRDefault="004F4982" w:rsidP="007217BF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Alle årsmøtepapirer og protokoller fra årsmøtet skal sendes Rogaland SV.</w:t>
      </w:r>
    </w:p>
    <w:p w14:paraId="5FE88E91" w14:textId="2437E52D" w:rsidR="004F4982" w:rsidRPr="000752E9" w:rsidRDefault="004F4982" w:rsidP="004F4982">
      <w:pPr>
        <w:pStyle w:val="Overskrift2"/>
        <w:rPr>
          <w:rFonts w:asciiTheme="minorHAnsi" w:hAnsiTheme="minorHAnsi"/>
        </w:rPr>
      </w:pPr>
      <w:r w:rsidRPr="000752E9">
        <w:rPr>
          <w:rFonts w:asciiTheme="minorHAnsi" w:hAnsiTheme="minorHAnsi"/>
        </w:rPr>
        <w:t>§ 8 Tillitsvalgte</w:t>
      </w:r>
    </w:p>
    <w:p w14:paraId="4949831E" w14:textId="624F65B3" w:rsidR="004F4982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Rotasjon tilstrebes i valg av tillitsverv. Dette gjelder både i valg til partiets egne organer og ved utpeking av representanter i folkevalgte verv. Ved valg til styrer og utvalg på lokal- og fylkesplan skal det velges minst 40% kvinner.</w:t>
      </w:r>
    </w:p>
    <w:p w14:paraId="29397198" w14:textId="5163FFC5" w:rsidR="00A8038D" w:rsidRDefault="00A8038D" w:rsidP="00A8038D">
      <w:pPr>
        <w:pStyle w:val="Overskrift2"/>
      </w:pPr>
      <w:r w:rsidRPr="00A8038D">
        <w:lastRenderedPageBreak/>
        <w:t>§ 9 Nominasjon</w:t>
      </w:r>
    </w:p>
    <w:p w14:paraId="2AB20CDD" w14:textId="0BA437E1" w:rsidR="00A8038D" w:rsidRDefault="00A8038D" w:rsidP="00A8038D">
      <w:r>
        <w:t>Fylkesårsmøtet velger nominasjonskomité. Fylkesstyret legger fram forslag for representantskapet etter en vedtatt rulleringsplan. Representantskapet innstiller til årsmøtet.</w:t>
      </w:r>
    </w:p>
    <w:p w14:paraId="27F9FFBC" w14:textId="77777777" w:rsidR="00A8038D" w:rsidRPr="00A8038D" w:rsidRDefault="00A8038D" w:rsidP="00A8038D">
      <w:pPr>
        <w:pStyle w:val="Overskrift2"/>
        <w:rPr>
          <w:sz w:val="22"/>
          <w:szCs w:val="22"/>
        </w:rPr>
      </w:pPr>
      <w:r w:rsidRPr="00A8038D">
        <w:rPr>
          <w:sz w:val="22"/>
          <w:szCs w:val="22"/>
        </w:rPr>
        <w:t>§ 9.1</w:t>
      </w:r>
    </w:p>
    <w:p w14:paraId="5F724A55" w14:textId="77777777" w:rsidR="00A8038D" w:rsidRPr="00877164" w:rsidRDefault="00A8038D" w:rsidP="00A8038D">
      <w:pPr>
        <w:pStyle w:val="Bunntekst"/>
        <w:rPr>
          <w:rFonts w:asciiTheme="minorHAnsi" w:hAnsiTheme="minorHAnsi"/>
        </w:rPr>
      </w:pPr>
      <w:r w:rsidRPr="00877164">
        <w:rPr>
          <w:rFonts w:asciiTheme="minorHAnsi" w:hAnsiTheme="minorHAnsi"/>
        </w:rPr>
        <w:t xml:space="preserve">Nominasjonskomiteen skal invitere lokallag og medlemmer til å komme med forslag til kandidater. Nominasjonskomiteen skal sende et første forslag til nominasjonsliste på høring til lokallaga. Også enkeltmedlemmer kan delta i høringen. </w:t>
      </w:r>
    </w:p>
    <w:p w14:paraId="3E9A7A71" w14:textId="77777777" w:rsidR="00A8038D" w:rsidRDefault="00A8038D" w:rsidP="00A8038D">
      <w:pPr>
        <w:pStyle w:val="Bunntekst"/>
      </w:pPr>
    </w:p>
    <w:p w14:paraId="4758198A" w14:textId="0457F885" w:rsidR="00A8038D" w:rsidRDefault="00A8038D" w:rsidP="00A8038D">
      <w:pPr>
        <w:pStyle w:val="Bunntekst"/>
      </w:pPr>
      <w:r>
        <w:t xml:space="preserve">Nominasjonskomiteens innstilling sendes ut seinest 30 dager før nominasjonsmøtet. </w:t>
      </w:r>
    </w:p>
    <w:p w14:paraId="19D8B0D5" w14:textId="77777777" w:rsidR="00A8038D" w:rsidRDefault="00A8038D" w:rsidP="00A8038D">
      <w:pPr>
        <w:pStyle w:val="Bunntekst"/>
      </w:pPr>
    </w:p>
    <w:p w14:paraId="020728AF" w14:textId="421DDB91" w:rsidR="00A8038D" w:rsidRDefault="00A8038D" w:rsidP="00A8038D">
      <w:pPr>
        <w:pStyle w:val="Bunntekst"/>
      </w:pPr>
      <w:r>
        <w:t xml:space="preserve">Ansatt sekretær er sekretær for komiteen. </w:t>
      </w:r>
    </w:p>
    <w:p w14:paraId="317395C5" w14:textId="77777777" w:rsidR="00A8038D" w:rsidRPr="00A8038D" w:rsidRDefault="00A8038D" w:rsidP="00A8038D">
      <w:pPr>
        <w:pStyle w:val="Overskrift2"/>
        <w:rPr>
          <w:sz w:val="22"/>
          <w:szCs w:val="22"/>
        </w:rPr>
      </w:pPr>
      <w:r w:rsidRPr="00A8038D">
        <w:rPr>
          <w:sz w:val="22"/>
          <w:szCs w:val="22"/>
        </w:rPr>
        <w:t>§ 9.2</w:t>
      </w:r>
    </w:p>
    <w:p w14:paraId="2E763E68" w14:textId="5A7B2A97" w:rsidR="00A8038D" w:rsidRPr="00A8038D" w:rsidRDefault="00A8038D" w:rsidP="00A8038D">
      <w:pPr>
        <w:pStyle w:val="Bunntekst"/>
      </w:pPr>
      <w:r>
        <w:t>Nominasjonsmøtets sammensetning er identisk med fylkesårsmøtet, jf. § 2.1.</w:t>
      </w:r>
    </w:p>
    <w:p w14:paraId="0856D92C" w14:textId="4A244938" w:rsidR="004F4982" w:rsidRPr="000752E9" w:rsidRDefault="00A8038D" w:rsidP="004F4982">
      <w:pPr>
        <w:pStyle w:val="Overskrift2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  <w:r w:rsidR="004F4982" w:rsidRPr="000752E9">
        <w:rPr>
          <w:rFonts w:asciiTheme="minorHAnsi" w:hAnsiTheme="minorHAnsi"/>
        </w:rPr>
        <w:t xml:space="preserve"> Vedtekter og retningslinjer</w:t>
      </w:r>
    </w:p>
    <w:p w14:paraId="3F018BAC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Dersom det oppstår tvil eller uenighet om disse vedtektene, skal tolkningene av dem gjøres av landsstyret.</w:t>
      </w:r>
    </w:p>
    <w:p w14:paraId="035214DD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Dersom disse vedtektene går ut over, eller kommer i konflikt med SVs sentrale vedtekter, gjelder SVs sentrale vedtekter.</w:t>
      </w:r>
    </w:p>
    <w:p w14:paraId="0578B3A4" w14:textId="1078B2B7" w:rsidR="004F4982" w:rsidRPr="000752E9" w:rsidRDefault="00A8038D" w:rsidP="004F4982">
      <w:pPr>
        <w:pStyle w:val="Overskrift3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  <w:r w:rsidR="004F4982" w:rsidRPr="000752E9">
        <w:rPr>
          <w:rFonts w:asciiTheme="minorHAnsi" w:hAnsiTheme="minorHAnsi"/>
        </w:rPr>
        <w:t>.1</w:t>
      </w:r>
    </w:p>
    <w:p w14:paraId="7A48D89C" w14:textId="77777777" w:rsidR="004F4982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Disse vedtektene trer i kraft umiddelbart etter vedtak på årsmøtet, og kan bare endres eller oppheves av fylkesårsmøtet med 2/3 flertall. </w:t>
      </w:r>
    </w:p>
    <w:p w14:paraId="75F301EA" w14:textId="7C3BA557" w:rsidR="00BD58B3" w:rsidRDefault="00BD58B3" w:rsidP="00BD58B3">
      <w:pPr>
        <w:pStyle w:val="Overskrift3"/>
      </w:pPr>
      <w:r>
        <w:t>§ 10.2</w:t>
      </w:r>
    </w:p>
    <w:p w14:paraId="2908D3C8" w14:textId="4DDB1D6B" w:rsidR="00BD58B3" w:rsidRPr="00BD58B3" w:rsidRDefault="00BD58B3" w:rsidP="00BD58B3">
      <w:r>
        <w:t>To tredeler av de med stemmerett kan vedta å godkjenne å avholde møtet eller behandle saker dersom innkallinga eller sakspapirer ble sendt ut etter fristen gitt av vedtektene.</w:t>
      </w:r>
    </w:p>
    <w:p w14:paraId="3E73E9A4" w14:textId="2C48EEA4" w:rsidR="004F4982" w:rsidRPr="000752E9" w:rsidRDefault="00A8038D" w:rsidP="004F4982">
      <w:pPr>
        <w:pStyle w:val="Overskrift2"/>
        <w:rPr>
          <w:rFonts w:asciiTheme="minorHAnsi" w:hAnsiTheme="minorHAnsi"/>
        </w:rPr>
      </w:pPr>
      <w:r>
        <w:rPr>
          <w:rFonts w:asciiTheme="minorHAnsi" w:hAnsiTheme="minorHAnsi"/>
        </w:rPr>
        <w:t>§ 11</w:t>
      </w:r>
      <w:r w:rsidR="004F4982" w:rsidRPr="000752E9">
        <w:rPr>
          <w:rFonts w:asciiTheme="minorHAnsi" w:hAnsiTheme="minorHAnsi"/>
        </w:rPr>
        <w:t xml:space="preserve"> Økonomi</w:t>
      </w:r>
    </w:p>
    <w:p w14:paraId="1C9597D6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>Leder og kasserer har fullmakt til å disponere konto. Ansatt sekretær disponerer egen driftskonto til mindre utlegg.</w:t>
      </w:r>
    </w:p>
    <w:p w14:paraId="2BA4C916" w14:textId="77777777" w:rsidR="004F4982" w:rsidRPr="000752E9" w:rsidRDefault="004F4982" w:rsidP="004F4982">
      <w:pPr>
        <w:rPr>
          <w:rFonts w:asciiTheme="minorHAnsi" w:hAnsiTheme="minorHAnsi" w:cs="Times New Roman"/>
          <w:lang w:eastAsia="nb-NO"/>
        </w:rPr>
      </w:pPr>
      <w:r w:rsidRPr="000752E9">
        <w:rPr>
          <w:rFonts w:asciiTheme="minorHAnsi" w:hAnsiTheme="minorHAnsi" w:cs="Times New Roman"/>
          <w:lang w:eastAsia="nb-NO"/>
        </w:rPr>
        <w:t xml:space="preserve">Vedtatt budsjett skal overholdes. Eventuelle endringer skal behandles i fylkesstyret. Dersom det er endringer som fører til over- eller underskudd i forhold til budsjett skal saken legges fram for representantskapet. </w:t>
      </w:r>
    </w:p>
    <w:p w14:paraId="00DF1FAE" w14:textId="298B1FF0" w:rsidR="008216BC" w:rsidRPr="00535987" w:rsidRDefault="00535987" w:rsidP="00535987">
      <w:pPr>
        <w:rPr>
          <w:rFonts w:asciiTheme="minorHAnsi" w:hAnsiTheme="minorHAnsi" w:cs="Times New Roman"/>
          <w:lang w:eastAsia="nb-NO"/>
        </w:rPr>
      </w:pPr>
      <w:r w:rsidRPr="00535987">
        <w:rPr>
          <w:rFonts w:asciiTheme="minorHAnsi" w:hAnsiTheme="minorHAnsi" w:cs="Times New Roman"/>
          <w:lang w:eastAsia="nb-NO"/>
        </w:rPr>
        <w:t>Årsmøtet velger revisor til</w:t>
      </w:r>
      <w:r>
        <w:rPr>
          <w:rFonts w:asciiTheme="minorHAnsi" w:hAnsiTheme="minorHAnsi" w:cs="Times New Roman"/>
          <w:lang w:eastAsia="nb-NO"/>
        </w:rPr>
        <w:t xml:space="preserve"> revidering av regnskapet.</w:t>
      </w:r>
    </w:p>
    <w:sectPr w:rsidR="008216BC" w:rsidRPr="00535987" w:rsidSect="003660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2ED46" w14:textId="77777777" w:rsidR="005C78F8" w:rsidRDefault="005C78F8" w:rsidP="006D4A3E">
      <w:pPr>
        <w:spacing w:after="0" w:line="240" w:lineRule="auto"/>
      </w:pPr>
      <w:r>
        <w:separator/>
      </w:r>
    </w:p>
  </w:endnote>
  <w:endnote w:type="continuationSeparator" w:id="0">
    <w:p w14:paraId="3C5C9889" w14:textId="77777777" w:rsidR="005C78F8" w:rsidRDefault="005C78F8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84E39" w14:textId="77777777" w:rsidR="005C78F8" w:rsidRPr="00DD6007" w:rsidRDefault="005C78F8" w:rsidP="006074D0">
    <w:pPr>
      <w:pStyle w:val="Bunntekst"/>
      <w:jc w:val="both"/>
      <w:rPr>
        <w:rFonts w:asciiTheme="minorHAnsi" w:hAnsiTheme="minorHAnsi" w:cs="Arial"/>
      </w:rPr>
    </w:pPr>
    <w:r>
      <w:rPr>
        <w:rFonts w:asciiTheme="minorHAnsi" w:hAnsiTheme="minorHAnsi" w:cs="Arial"/>
        <w:color w:val="009032"/>
      </w:rPr>
      <w:t xml:space="preserve">Rogaland </w:t>
    </w:r>
    <w:r w:rsidRPr="00DD6007">
      <w:rPr>
        <w:rFonts w:asciiTheme="minorHAnsi" w:hAnsiTheme="minorHAnsi" w:cs="Arial"/>
        <w:color w:val="009032"/>
      </w:rPr>
      <w:t>Sosialistisk Venstreparti</w:t>
    </w:r>
    <w:r w:rsidRPr="00DD6007">
      <w:rPr>
        <w:rFonts w:asciiTheme="minorHAnsi" w:hAnsiTheme="minorHAnsi" w:cs="Arial"/>
      </w:rPr>
      <w:t xml:space="preserve">                                      </w:t>
    </w:r>
    <w:r>
      <w:rPr>
        <w:rFonts w:asciiTheme="minorHAnsi" w:hAnsiTheme="minorHAnsi" w:cs="Arial"/>
      </w:rPr>
      <w:t xml:space="preserve">  </w:t>
    </w:r>
    <w:r w:rsidRPr="00A23263">
      <w:rPr>
        <w:rFonts w:asciiTheme="minorHAnsi" w:hAnsiTheme="minorHAnsi" w:cs="Arial"/>
        <w:color w:val="DC0028"/>
      </w:rPr>
      <w:t>sv.no</w:t>
    </w:r>
    <w:r>
      <w:rPr>
        <w:rFonts w:asciiTheme="minorHAnsi" w:hAnsiTheme="minorHAnsi" w:cs="Arial"/>
        <w:color w:val="DC0028"/>
      </w:rPr>
      <w:t>/rogaland</w:t>
    </w:r>
    <w:r w:rsidRPr="00A23263">
      <w:rPr>
        <w:rFonts w:asciiTheme="minorHAnsi" w:hAnsiTheme="minorHAnsi" w:cs="Arial"/>
        <w:color w:val="DC0028"/>
      </w:rPr>
      <w:t xml:space="preserve"> </w:t>
    </w:r>
  </w:p>
  <w:p w14:paraId="7BAD8651" w14:textId="77777777" w:rsidR="005C78F8" w:rsidRPr="00DD6007" w:rsidRDefault="005C78F8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</w:t>
    </w:r>
    <w:r w:rsidRPr="00A23263">
      <w:rPr>
        <w:rFonts w:asciiTheme="minorHAnsi" w:hAnsiTheme="minorHAnsi" w:cs="Arial"/>
        <w:color w:val="009032"/>
      </w:rPr>
      <w:t xml:space="preserve">, </w:t>
    </w:r>
    <w:r>
      <w:rPr>
        <w:rFonts w:asciiTheme="minorHAnsi" w:hAnsiTheme="minorHAnsi" w:cs="Arial"/>
        <w:color w:val="009032"/>
      </w:rPr>
      <w:t>4002 Stavanger</w:t>
    </w:r>
    <w:r w:rsidRPr="00DD6007">
      <w:rPr>
        <w:rFonts w:asciiTheme="minorHAnsi" w:hAnsiTheme="minorHAnsi" w:cs="Arial"/>
        <w:color w:val="009032"/>
      </w:rPr>
      <w:t xml:space="preserve">                </w:t>
    </w:r>
    <w:r w:rsidRPr="00DD6007">
      <w:rPr>
        <w:rFonts w:asciiTheme="minorHAnsi" w:hAnsiTheme="minorHAnsi" w:cs="Arial"/>
        <w:color w:val="009032"/>
      </w:rPr>
      <w:tab/>
      <w:t xml:space="preserve">                              </w:t>
    </w:r>
    <w:r>
      <w:rPr>
        <w:rFonts w:asciiTheme="minorHAnsi" w:hAnsiTheme="minorHAnsi" w:cs="Arial"/>
        <w:color w:val="DC0028"/>
      </w:rPr>
      <w:t>rogaland</w:t>
    </w:r>
    <w:r w:rsidRPr="00A23263">
      <w:rPr>
        <w:rFonts w:asciiTheme="minorHAnsi" w:hAnsiTheme="minorHAnsi" w:cs="Arial"/>
        <w:color w:val="DC0028"/>
      </w:rPr>
      <w:t xml:space="preserve">@sv.no  </w:t>
    </w:r>
    <w:r w:rsidRPr="00DD6007">
      <w:rPr>
        <w:rFonts w:asciiTheme="minorHAnsi" w:hAnsiTheme="minorHAnsi" w:cs="Arial"/>
        <w:color w:val="BB0E26"/>
      </w:rPr>
      <w:tab/>
    </w:r>
    <w:r w:rsidRPr="00DD6007">
      <w:rPr>
        <w:rFonts w:asciiTheme="minorHAnsi" w:hAnsiTheme="minorHAnsi" w:cs="Arial"/>
        <w:color w:val="BB0E26"/>
      </w:rPr>
      <w:tab/>
    </w:r>
    <w:r w:rsidRPr="00A23263">
      <w:rPr>
        <w:rFonts w:asciiTheme="minorHAnsi" w:hAnsiTheme="minorHAnsi" w:cs="Arial"/>
        <w:color w:val="DC0028"/>
      </w:rPr>
      <w:fldChar w:fldCharType="begin"/>
    </w:r>
    <w:r w:rsidRPr="00A23263">
      <w:rPr>
        <w:rFonts w:asciiTheme="minorHAnsi" w:hAnsiTheme="minorHAnsi" w:cs="Arial"/>
        <w:color w:val="DC0028"/>
      </w:rPr>
      <w:instrText>PAGE   \* MERGEFORMAT</w:instrText>
    </w:r>
    <w:r w:rsidRPr="00A23263">
      <w:rPr>
        <w:rFonts w:asciiTheme="minorHAnsi" w:hAnsiTheme="minorHAnsi" w:cs="Arial"/>
        <w:color w:val="DC0028"/>
      </w:rPr>
      <w:fldChar w:fldCharType="separate"/>
    </w:r>
    <w:r w:rsidR="006D2537">
      <w:rPr>
        <w:rFonts w:asciiTheme="minorHAnsi" w:hAnsiTheme="minorHAnsi" w:cs="Arial"/>
        <w:noProof/>
        <w:color w:val="DC0028"/>
      </w:rPr>
      <w:t>6</w:t>
    </w:r>
    <w:r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9F07" w14:textId="77777777" w:rsidR="005C78F8" w:rsidRPr="0026602F" w:rsidRDefault="005C78F8" w:rsidP="008817B4">
    <w:pPr>
      <w:pStyle w:val="Bunntekst"/>
      <w:jc w:val="both"/>
      <w:rPr>
        <w:b/>
      </w:rPr>
    </w:pPr>
    <w:r w:rsidRPr="0026602F">
      <w:rPr>
        <w:b/>
        <w:color w:val="009032"/>
      </w:rPr>
      <w:t>Fylkeslag/loka</w:t>
    </w:r>
    <w:r>
      <w:rPr>
        <w:b/>
        <w:color w:val="009032"/>
      </w:rPr>
      <w:t xml:space="preserve">llag </w:t>
    </w:r>
    <w:r w:rsidRPr="0026602F">
      <w:rPr>
        <w:b/>
        <w:color w:val="009032"/>
      </w:rPr>
      <w:t>Sosialistisk Venstreparti</w:t>
    </w:r>
    <w:r>
      <w:rPr>
        <w:b/>
      </w:rPr>
      <w:t xml:space="preserve">               </w:t>
    </w:r>
    <w:r w:rsidRPr="0026602F">
      <w:rPr>
        <w:b/>
        <w:color w:val="DC0028"/>
      </w:rPr>
      <w:t>sv.no</w:t>
    </w:r>
    <w:r>
      <w:rPr>
        <w:b/>
        <w:color w:val="DC0028"/>
      </w:rPr>
      <w:t>/fylkeslag</w:t>
    </w:r>
    <w:r w:rsidRPr="0026602F">
      <w:rPr>
        <w:b/>
        <w:color w:val="DC0028"/>
      </w:rPr>
      <w:t xml:space="preserve">                    </w:t>
    </w:r>
  </w:p>
  <w:p w14:paraId="4D39ABA1" w14:textId="77777777" w:rsidR="005C78F8" w:rsidRPr="0026602F" w:rsidRDefault="005C78F8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DACF5" w14:textId="77777777" w:rsidR="005C78F8" w:rsidRDefault="005C78F8" w:rsidP="006D4A3E">
      <w:pPr>
        <w:spacing w:after="0" w:line="240" w:lineRule="auto"/>
      </w:pPr>
      <w:r>
        <w:separator/>
      </w:r>
    </w:p>
  </w:footnote>
  <w:footnote w:type="continuationSeparator" w:id="0">
    <w:p w14:paraId="3B10D6CD" w14:textId="77777777" w:rsidR="005C78F8" w:rsidRDefault="005C78F8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DC93" w14:textId="70DBB061" w:rsidR="005C78F8" w:rsidRPr="003660DF" w:rsidRDefault="00171796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370A6F67" wp14:editId="78276226">
          <wp:simplePos x="0" y="0"/>
          <wp:positionH relativeFrom="column">
            <wp:posOffset>3878580</wp:posOffset>
          </wp:positionH>
          <wp:positionV relativeFrom="paragraph">
            <wp:posOffset>-46355</wp:posOffset>
          </wp:positionV>
          <wp:extent cx="1883333" cy="936000"/>
          <wp:effectExtent l="0" t="0" r="0" b="381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1314" w14:textId="77777777" w:rsidR="005C78F8" w:rsidRDefault="005C78F8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32B99400" wp14:editId="146F9753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FC2E0" w14:textId="77777777" w:rsidR="005C78F8" w:rsidRDefault="005C78F8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A4E74"/>
    <w:multiLevelType w:val="multilevel"/>
    <w:tmpl w:val="F554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7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3F"/>
    <w:rsid w:val="000069B9"/>
    <w:rsid w:val="000264A3"/>
    <w:rsid w:val="00070FCC"/>
    <w:rsid w:val="000752E9"/>
    <w:rsid w:val="000A704E"/>
    <w:rsid w:val="000B4FA0"/>
    <w:rsid w:val="00126AAD"/>
    <w:rsid w:val="00132C0E"/>
    <w:rsid w:val="001418F3"/>
    <w:rsid w:val="0015443D"/>
    <w:rsid w:val="00170E19"/>
    <w:rsid w:val="00171796"/>
    <w:rsid w:val="00186518"/>
    <w:rsid w:val="001D058D"/>
    <w:rsid w:val="00207251"/>
    <w:rsid w:val="00252A87"/>
    <w:rsid w:val="0026602F"/>
    <w:rsid w:val="00285129"/>
    <w:rsid w:val="002A09AD"/>
    <w:rsid w:val="002F1EE2"/>
    <w:rsid w:val="00355452"/>
    <w:rsid w:val="003660DF"/>
    <w:rsid w:val="003A595A"/>
    <w:rsid w:val="00427DE0"/>
    <w:rsid w:val="00432927"/>
    <w:rsid w:val="00452F4D"/>
    <w:rsid w:val="004872F6"/>
    <w:rsid w:val="004D30B4"/>
    <w:rsid w:val="004E070A"/>
    <w:rsid w:val="004F4982"/>
    <w:rsid w:val="00535987"/>
    <w:rsid w:val="00565B39"/>
    <w:rsid w:val="005976A0"/>
    <w:rsid w:val="005C78F8"/>
    <w:rsid w:val="006074D0"/>
    <w:rsid w:val="006D2537"/>
    <w:rsid w:val="006D4A3E"/>
    <w:rsid w:val="007217BF"/>
    <w:rsid w:val="00776F55"/>
    <w:rsid w:val="007863CB"/>
    <w:rsid w:val="007B6C80"/>
    <w:rsid w:val="008216BC"/>
    <w:rsid w:val="00822CEE"/>
    <w:rsid w:val="00877164"/>
    <w:rsid w:val="008817B4"/>
    <w:rsid w:val="009600EC"/>
    <w:rsid w:val="00981A7B"/>
    <w:rsid w:val="00A17D89"/>
    <w:rsid w:val="00A23263"/>
    <w:rsid w:val="00A8038D"/>
    <w:rsid w:val="00A83148"/>
    <w:rsid w:val="00A91C55"/>
    <w:rsid w:val="00AA04D2"/>
    <w:rsid w:val="00AF09B2"/>
    <w:rsid w:val="00BB4E67"/>
    <w:rsid w:val="00BC1A1B"/>
    <w:rsid w:val="00BC748A"/>
    <w:rsid w:val="00BD58B3"/>
    <w:rsid w:val="00C35250"/>
    <w:rsid w:val="00C90F01"/>
    <w:rsid w:val="00D04A31"/>
    <w:rsid w:val="00D86B07"/>
    <w:rsid w:val="00DD6007"/>
    <w:rsid w:val="00E6066E"/>
    <w:rsid w:val="00EB2C7C"/>
    <w:rsid w:val="00F72C71"/>
    <w:rsid w:val="00F921CF"/>
    <w:rsid w:val="00FA2871"/>
    <w:rsid w:val="00FB2E3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7A3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7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7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E415-6236-164B-8654-BAF6FB2F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1962</Words>
  <Characters>9578</Characters>
  <Application>Microsoft Macintosh Word</Application>
  <DocSecurity>0</DocSecurity>
  <Lines>168</Lines>
  <Paragraphs>54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Fiskaa</dc:creator>
  <cp:lastModifiedBy>Ingrid Fiskaa</cp:lastModifiedBy>
  <cp:revision>2</cp:revision>
  <cp:lastPrinted>2017-01-11T13:50:00Z</cp:lastPrinted>
  <dcterms:created xsi:type="dcterms:W3CDTF">2020-01-09T21:12:00Z</dcterms:created>
  <dcterms:modified xsi:type="dcterms:W3CDTF">2020-01-09T21:12:00Z</dcterms:modified>
</cp:coreProperties>
</file>