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C6BE" w14:textId="23469CD5" w:rsidR="002F1EE2" w:rsidRPr="00A23263" w:rsidRDefault="00960FB0" w:rsidP="00A23263">
      <w:pPr>
        <w:pStyle w:val="Tittel"/>
      </w:pPr>
      <w:r>
        <w:rPr>
          <w:rStyle w:val="Sterk"/>
          <w:b/>
          <w:bCs w:val="0"/>
        </w:rPr>
        <w:t>Sak 1. Konstituering: Forretningsorden</w:t>
      </w:r>
    </w:p>
    <w:p w14:paraId="0E92418A" w14:textId="6831036E" w:rsidR="00170E19" w:rsidRDefault="003D6CEA" w:rsidP="00DD6007">
      <w:pPr>
        <w:pStyle w:val="Overskrift1"/>
      </w:pPr>
      <w:r>
        <w:t>Rogaland SVs årsmøte 2020</w:t>
      </w:r>
    </w:p>
    <w:p w14:paraId="1B020433" w14:textId="1473EF14" w:rsidR="00960FB0" w:rsidRDefault="005A4437" w:rsidP="00DD6007">
      <w:pPr>
        <w:rPr>
          <w:i/>
        </w:rPr>
      </w:pPr>
      <w:r>
        <w:rPr>
          <w:i/>
        </w:rPr>
        <w:t xml:space="preserve">Forslag </w:t>
      </w:r>
      <w:r w:rsidR="00BA1017">
        <w:rPr>
          <w:i/>
        </w:rPr>
        <w:t>frå</w:t>
      </w:r>
      <w:r w:rsidR="008F50D4">
        <w:rPr>
          <w:i/>
        </w:rPr>
        <w:t xml:space="preserve"> </w:t>
      </w:r>
      <w:r w:rsidR="00866F6D">
        <w:rPr>
          <w:i/>
        </w:rPr>
        <w:t>representantskapet</w:t>
      </w:r>
      <w:r w:rsidR="008F50D4">
        <w:rPr>
          <w:i/>
        </w:rPr>
        <w:t>.</w:t>
      </w:r>
    </w:p>
    <w:p w14:paraId="40C659E8" w14:textId="77777777" w:rsidR="008F50D4" w:rsidRPr="00960FB0" w:rsidRDefault="008F50D4" w:rsidP="00DD6007">
      <w:pPr>
        <w:rPr>
          <w:i/>
        </w:rPr>
      </w:pPr>
    </w:p>
    <w:p w14:paraId="7FD6ED8B" w14:textId="67D56A67" w:rsidR="00960FB0" w:rsidRDefault="00E95202" w:rsidP="00960FB0">
      <w:pPr>
        <w:pStyle w:val="Overskrift2"/>
      </w:pPr>
      <w:r>
        <w:t>O</w:t>
      </w:r>
      <w:r w:rsidR="00960FB0">
        <w:t>pning og konstituering</w:t>
      </w:r>
    </w:p>
    <w:p w14:paraId="038EB525" w14:textId="025430AF" w:rsidR="00960FB0" w:rsidRDefault="00E95202" w:rsidP="00DD6007">
      <w:r>
        <w:t>1. Opning av møtet ved leia</w:t>
      </w:r>
      <w:r w:rsidR="00960FB0">
        <w:t>r.</w:t>
      </w:r>
    </w:p>
    <w:p w14:paraId="10C8C84C" w14:textId="42D94AD2" w:rsidR="00960FB0" w:rsidRDefault="00960FB0" w:rsidP="00DD6007">
      <w:r>
        <w:tab/>
        <w:t>Godkjenning av innkalling.</w:t>
      </w:r>
    </w:p>
    <w:p w14:paraId="36BAD182" w14:textId="617A4F49" w:rsidR="00960FB0" w:rsidRDefault="00E95202" w:rsidP="00DD6007">
      <w:r>
        <w:tab/>
        <w:t>Val</w:t>
      </w:r>
      <w:r w:rsidR="00960FB0">
        <w:t xml:space="preserve"> av </w:t>
      </w:r>
      <w:r>
        <w:t>ordstyrarar og referenta</w:t>
      </w:r>
      <w:r w:rsidR="00960FB0">
        <w:t>r</w:t>
      </w:r>
    </w:p>
    <w:p w14:paraId="380447D6" w14:textId="6FA4A9EF" w:rsidR="00960FB0" w:rsidRDefault="00E95202" w:rsidP="00DD6007">
      <w:r>
        <w:t>2. Vida</w:t>
      </w:r>
      <w:r w:rsidR="00960FB0">
        <w:t xml:space="preserve">re konstituering av møtet ved </w:t>
      </w:r>
      <w:r>
        <w:t>ordstyrarane</w:t>
      </w:r>
    </w:p>
    <w:p w14:paraId="0B549025" w14:textId="710DE295" w:rsidR="00960FB0" w:rsidRDefault="00E95202" w:rsidP="00DD6007">
      <w:r>
        <w:tab/>
        <w:t>Opprop. Godkjenning av delegata</w:t>
      </w:r>
      <w:r w:rsidR="004B0CB0">
        <w:t xml:space="preserve">r og </w:t>
      </w:r>
      <w:r w:rsidR="00960FB0">
        <w:t>fullmakter</w:t>
      </w:r>
    </w:p>
    <w:p w14:paraId="6B04302B" w14:textId="5DB448FC" w:rsidR="00960FB0" w:rsidRDefault="00960FB0" w:rsidP="00DD6007">
      <w:r>
        <w:tab/>
        <w:t>Godkjenning av dagsorden og tidsplan</w:t>
      </w:r>
    </w:p>
    <w:p w14:paraId="3FA2A582" w14:textId="2286275D" w:rsidR="00960FB0" w:rsidRPr="00E95202" w:rsidRDefault="00960FB0" w:rsidP="00DD6007">
      <w:r>
        <w:tab/>
      </w:r>
      <w:r w:rsidRPr="00E95202">
        <w:t>Godkjenning av forretningsorden</w:t>
      </w:r>
      <w:r w:rsidR="00E95202">
        <w:t xml:space="preserve">. </w:t>
      </w:r>
    </w:p>
    <w:p w14:paraId="34277DDC" w14:textId="1F399B65" w:rsidR="009C7D8B" w:rsidRDefault="009C7D8B" w:rsidP="00DD6007">
      <w:r>
        <w:tab/>
        <w:t>Val av redaksjonsnemnd(er)</w:t>
      </w:r>
      <w:r w:rsidR="00E95202">
        <w:tab/>
      </w:r>
    </w:p>
    <w:p w14:paraId="6860E6CD" w14:textId="000B2852" w:rsidR="00960FB0" w:rsidRDefault="009C7D8B" w:rsidP="00DD6007">
      <w:r>
        <w:tab/>
      </w:r>
      <w:r w:rsidR="00E95202">
        <w:t>Val av telj</w:t>
      </w:r>
      <w:r w:rsidR="00960FB0">
        <w:t>ekorps</w:t>
      </w:r>
    </w:p>
    <w:p w14:paraId="47F854B1" w14:textId="3CE54AFE" w:rsidR="008E057B" w:rsidRDefault="00D92419" w:rsidP="00B13B04">
      <w:r>
        <w:tab/>
        <w:t>Val av protokollunderskrivarar</w:t>
      </w:r>
    </w:p>
    <w:p w14:paraId="39418688" w14:textId="77777777" w:rsidR="00960FB0" w:rsidRDefault="00960FB0" w:rsidP="00DD6007"/>
    <w:p w14:paraId="4DE6CDC8" w14:textId="77777777" w:rsidR="00E95202" w:rsidRDefault="00E95202">
      <w:pPr>
        <w:rPr>
          <w:rFonts w:eastAsiaTheme="majorEastAsia" w:cstheme="majorBidi"/>
          <w:b/>
          <w:bCs/>
          <w:color w:val="DC0028"/>
          <w:sz w:val="26"/>
          <w:szCs w:val="26"/>
        </w:rPr>
      </w:pPr>
      <w:r>
        <w:br w:type="page"/>
      </w:r>
    </w:p>
    <w:p w14:paraId="31651D6A" w14:textId="3198CC6A" w:rsidR="00960FB0" w:rsidRPr="00E95202" w:rsidRDefault="00960FB0" w:rsidP="00E95202">
      <w:pPr>
        <w:pStyle w:val="Overskrift2"/>
        <w:rPr>
          <w:sz w:val="32"/>
          <w:szCs w:val="32"/>
        </w:rPr>
      </w:pPr>
      <w:r w:rsidRPr="00E95202">
        <w:rPr>
          <w:sz w:val="32"/>
          <w:szCs w:val="32"/>
        </w:rPr>
        <w:lastRenderedPageBreak/>
        <w:t>Forretningsorden</w:t>
      </w:r>
    </w:p>
    <w:p w14:paraId="5887A80A" w14:textId="3DD905D4" w:rsidR="00960FB0" w:rsidRDefault="00E95202" w:rsidP="00960FB0">
      <w:pPr>
        <w:pStyle w:val="Overskrift3"/>
      </w:pPr>
      <w:r>
        <w:t>1. O</w:t>
      </w:r>
      <w:r w:rsidR="00960FB0">
        <w:t>pent møte</w:t>
      </w:r>
    </w:p>
    <w:p w14:paraId="1E4D0F24" w14:textId="67965BB7" w:rsidR="00960FB0" w:rsidRDefault="00E95202" w:rsidP="00960FB0">
      <w:r>
        <w:t>Årsmøtet er opent dersom ikkje noko anna</w:t>
      </w:r>
      <w:r w:rsidR="00960FB0">
        <w:t xml:space="preserve"> blir bestemt.</w:t>
      </w:r>
    </w:p>
    <w:p w14:paraId="78897949" w14:textId="3D639783" w:rsidR="00960FB0" w:rsidRDefault="00960FB0" w:rsidP="00960FB0">
      <w:pPr>
        <w:pStyle w:val="Overskrift3"/>
      </w:pPr>
      <w:r>
        <w:t>2. Deltak</w:t>
      </w:r>
      <w:r w:rsidR="00E95202">
        <w:t>arane sine rettar</w:t>
      </w:r>
    </w:p>
    <w:p w14:paraId="070948AD" w14:textId="58534527" w:rsidR="00960FB0" w:rsidRDefault="00DE32C0" w:rsidP="00960FB0">
      <w:r>
        <w:t>2.1</w:t>
      </w:r>
      <w:r w:rsidR="00960FB0">
        <w:t xml:space="preserve"> Full tale-, forslags- og stemmerett har:</w:t>
      </w:r>
    </w:p>
    <w:p w14:paraId="6703857E" w14:textId="05D6594D" w:rsidR="00960FB0" w:rsidRDefault="00E95202" w:rsidP="00960FB0">
      <w:r>
        <w:tab/>
        <w:t>a) Delegatane val</w:t>
      </w:r>
      <w:r w:rsidR="00960FB0">
        <w:t>t av lokallaga og SU, jf. vedtektene § 2.1</w:t>
      </w:r>
    </w:p>
    <w:p w14:paraId="0D252305" w14:textId="458A5AE7" w:rsidR="00960FB0" w:rsidRDefault="00960FB0" w:rsidP="00960FB0">
      <w:r>
        <w:tab/>
        <w:t>b) Representantskapsmedle</w:t>
      </w:r>
      <w:r w:rsidR="00E95202">
        <w:t>mmer, inkludert fylkesstyret. De</w:t>
      </w:r>
      <w:r>
        <w:t>sse har ikk</w:t>
      </w:r>
      <w:r w:rsidR="00E95202">
        <w:t>j</w:t>
      </w:r>
      <w:r>
        <w:t xml:space="preserve">e stemmerett under </w:t>
      </w:r>
      <w:r w:rsidR="00E95202">
        <w:tab/>
        <w:t>behandling av årsmelding og rek</w:t>
      </w:r>
      <w:r>
        <w:t>n</w:t>
      </w:r>
      <w:r w:rsidR="00E95202">
        <w:t>e</w:t>
      </w:r>
      <w:r>
        <w:t>skap.</w:t>
      </w:r>
    </w:p>
    <w:p w14:paraId="4F104A45" w14:textId="05E391E9" w:rsidR="00960FB0" w:rsidRDefault="00DE32C0" w:rsidP="00960FB0">
      <w:r>
        <w:t>2.2</w:t>
      </w:r>
      <w:r w:rsidR="00960FB0">
        <w:t xml:space="preserve"> Tale- og forslagsrett har </w:t>
      </w:r>
    </w:p>
    <w:p w14:paraId="6E8DBAA8" w14:textId="581C24D6" w:rsidR="00960FB0" w:rsidRDefault="009C7D8B" w:rsidP="00960FB0">
      <w:r>
        <w:tab/>
        <w:t>a) Stortingsrepresentant og fylkestingsrepresentant</w:t>
      </w:r>
      <w:r w:rsidR="00E95202">
        <w:t>a</w:t>
      </w:r>
      <w:r>
        <w:t>r</w:t>
      </w:r>
    </w:p>
    <w:p w14:paraId="54B49B27" w14:textId="325D8227" w:rsidR="00960FB0" w:rsidRDefault="00E95202" w:rsidP="00960FB0">
      <w:r>
        <w:tab/>
        <w:t>b) Kontaktpersona</w:t>
      </w:r>
      <w:r w:rsidR="00DE32C0">
        <w:t>r</w:t>
      </w:r>
      <w:r w:rsidR="00960FB0">
        <w:t xml:space="preserve"> for sent</w:t>
      </w:r>
      <w:r w:rsidR="00DE32C0">
        <w:t>r</w:t>
      </w:r>
      <w:r w:rsidR="00960FB0">
        <w:t>a</w:t>
      </w:r>
      <w:r>
        <w:t>le utval</w:t>
      </w:r>
    </w:p>
    <w:p w14:paraId="2206B5EE" w14:textId="3C96E7F0" w:rsidR="00DE32C0" w:rsidRDefault="00DE32C0" w:rsidP="00960FB0">
      <w:r>
        <w:tab/>
        <w:t>c) Fylkessekretær</w:t>
      </w:r>
    </w:p>
    <w:p w14:paraId="60D73EF3" w14:textId="7139EBE1" w:rsidR="00DE32C0" w:rsidRDefault="00E95202" w:rsidP="00960FB0">
      <w:r>
        <w:tab/>
        <w:t>d) Observatørar frå lokallag utan delegata</w:t>
      </w:r>
      <w:r w:rsidR="00DE32C0">
        <w:t>r på årsmøtet</w:t>
      </w:r>
    </w:p>
    <w:p w14:paraId="044CBF1A" w14:textId="6D911DBF" w:rsidR="00DE32C0" w:rsidRDefault="00E95202" w:rsidP="00960FB0">
      <w:r>
        <w:tab/>
        <w:t>e) Leiar av valkomiteen under sak om val</w:t>
      </w:r>
    </w:p>
    <w:p w14:paraId="3390380D" w14:textId="124602FE" w:rsidR="00DE32C0" w:rsidRDefault="00DE32C0" w:rsidP="00960FB0">
      <w:r>
        <w:t xml:space="preserve">2.3 Talerett kan </w:t>
      </w:r>
      <w:r w:rsidR="00E95202">
        <w:t>bli gitt</w:t>
      </w:r>
      <w:r>
        <w:t xml:space="preserve"> til</w:t>
      </w:r>
    </w:p>
    <w:p w14:paraId="00A1F79E" w14:textId="501CDA73" w:rsidR="00DE32C0" w:rsidRDefault="00E95202" w:rsidP="00960FB0">
      <w:r>
        <w:tab/>
        <w:t>a) Observatørar frå</w:t>
      </w:r>
      <w:r w:rsidR="00DE32C0">
        <w:t xml:space="preserve"> lokallaga</w:t>
      </w:r>
    </w:p>
    <w:p w14:paraId="60A5077E" w14:textId="48EE25DC" w:rsidR="00DE32C0" w:rsidRDefault="00E95202" w:rsidP="00960FB0">
      <w:r>
        <w:tab/>
        <w:t>b) Inviterte innleiarar</w:t>
      </w:r>
      <w:r w:rsidR="00DE32C0">
        <w:t xml:space="preserve"> og gjester</w:t>
      </w:r>
    </w:p>
    <w:p w14:paraId="6E0D4E90" w14:textId="76A28A33" w:rsidR="00DE32C0" w:rsidRDefault="00E95202" w:rsidP="00DE32C0">
      <w:pPr>
        <w:pStyle w:val="Overskrift3"/>
      </w:pPr>
      <w:r>
        <w:t>3. Frista</w:t>
      </w:r>
      <w:r w:rsidR="00DE32C0">
        <w:t xml:space="preserve">r </w:t>
      </w:r>
      <w:r w:rsidR="00090062">
        <w:t>og fremming av forslag</w:t>
      </w:r>
    </w:p>
    <w:p w14:paraId="5FB8B4F4" w14:textId="48BE9EA7" w:rsidR="00090062" w:rsidRDefault="008E057B" w:rsidP="00090062">
      <w:r>
        <w:t>3</w:t>
      </w:r>
      <w:r w:rsidR="00E95202">
        <w:t>.1 Fristen for å fø</w:t>
      </w:r>
      <w:r>
        <w:t xml:space="preserve">reslå saker til behandling, unntatt </w:t>
      </w:r>
      <w:r w:rsidR="00E95202">
        <w:t>fråsegner, er 14 daga</w:t>
      </w:r>
      <w:r>
        <w:t xml:space="preserve">r før årsmøtet, jf. vedtektene § 2.2. </w:t>
      </w:r>
      <w:r w:rsidR="00E95202">
        <w:t>Denne fristen gjeld</w:t>
      </w:r>
      <w:r w:rsidR="005B7F49">
        <w:t xml:space="preserve"> også endringsforslag til vedtektene. </w:t>
      </w:r>
      <w:r w:rsidR="00E95202">
        <w:t>Årsmøtet kan ikkje behandla f</w:t>
      </w:r>
      <w:r>
        <w:t>orslag som ikk</w:t>
      </w:r>
      <w:r w:rsidR="00E95202">
        <w:t>j</w:t>
      </w:r>
      <w:r>
        <w:t>e er til saker på dagsorden.</w:t>
      </w:r>
      <w:r w:rsidR="005B7F49">
        <w:t xml:space="preserve"> </w:t>
      </w:r>
    </w:p>
    <w:p w14:paraId="5C807F6F" w14:textId="6D6C4DE0" w:rsidR="008E057B" w:rsidRDefault="008E057B" w:rsidP="00090062">
      <w:r>
        <w:t>3.2 Fristen for</w:t>
      </w:r>
      <w:r w:rsidR="00E95202">
        <w:t xml:space="preserve"> å fø</w:t>
      </w:r>
      <w:r w:rsidR="005B7F49">
        <w:t xml:space="preserve">reslå </w:t>
      </w:r>
      <w:r w:rsidR="00E95202">
        <w:t>fråsegn</w:t>
      </w:r>
      <w:r w:rsidR="005B7F49">
        <w:t xml:space="preserve">er </w:t>
      </w:r>
      <w:r w:rsidR="00A73BA2">
        <w:t>er tre dagar før</w:t>
      </w:r>
      <w:r w:rsidR="00F237F8">
        <w:t xml:space="preserve"> årsmøtet</w:t>
      </w:r>
      <w:r w:rsidR="00A73BA2">
        <w:t>, onsdag 12. februar</w:t>
      </w:r>
      <w:r w:rsidR="00F237F8">
        <w:t xml:space="preserve">. </w:t>
      </w:r>
    </w:p>
    <w:p w14:paraId="53C95452" w14:textId="3FA98D6C" w:rsidR="008E057B" w:rsidRDefault="00E95202" w:rsidP="00090062">
      <w:r>
        <w:t>3.3 Endringsforslag må leverast skriftleg med namn på forslagsstillar</w:t>
      </w:r>
      <w:r w:rsidR="008E057B">
        <w:t xml:space="preserve"> før strek </w:t>
      </w:r>
      <w:r>
        <w:t>blir sett</w:t>
      </w:r>
      <w:r w:rsidR="008E057B">
        <w:t xml:space="preserve"> i debatten.</w:t>
      </w:r>
      <w:r w:rsidR="00F237F8">
        <w:t xml:space="preserve"> Årsmøtet kan vedta e</w:t>
      </w:r>
      <w:r>
        <w:t>in tidlega</w:t>
      </w:r>
      <w:r w:rsidR="00F237F8">
        <w:t xml:space="preserve">re frist. </w:t>
      </w:r>
      <w:r>
        <w:t>Ordstyrar</w:t>
      </w:r>
      <w:r w:rsidR="00F237F8">
        <w:t xml:space="preserve"> refererer innkomne endringsforslag før strek </w:t>
      </w:r>
      <w:r>
        <w:t>blir sett</w:t>
      </w:r>
      <w:r w:rsidR="00F237F8">
        <w:t xml:space="preserve">. </w:t>
      </w:r>
    </w:p>
    <w:p w14:paraId="24647179" w14:textId="7A57E8C8" w:rsidR="00090062" w:rsidRDefault="00090062" w:rsidP="00090062">
      <w:pPr>
        <w:pStyle w:val="Overskrift3"/>
      </w:pPr>
      <w:r>
        <w:t>4. Taletid</w:t>
      </w:r>
    </w:p>
    <w:p w14:paraId="198A2750" w14:textId="66DB7A2D" w:rsidR="00090062" w:rsidRDefault="00F237F8" w:rsidP="00090062">
      <w:r>
        <w:t>4.1 Ingen får ordet me</w:t>
      </w:r>
      <w:r w:rsidR="00BA1017">
        <w:t>ir enn to</w:t>
      </w:r>
      <w:r w:rsidR="00E95202">
        <w:t xml:space="preserve"> gonger til same sak. Taletida er 3 minutt første gong og 2 minutt andre gong. Innleiing til saka</w:t>
      </w:r>
      <w:r>
        <w:t xml:space="preserve"> er unntatt. </w:t>
      </w:r>
    </w:p>
    <w:p w14:paraId="3FC08A45" w14:textId="70D430C8" w:rsidR="00F237F8" w:rsidRDefault="00F237F8" w:rsidP="00090062">
      <w:r>
        <w:t xml:space="preserve">4.2 Årsmøtet </w:t>
      </w:r>
      <w:r w:rsidR="00E95202">
        <w:t>avgjer</w:t>
      </w:r>
      <w:r>
        <w:t xml:space="preserve"> når strek </w:t>
      </w:r>
      <w:r w:rsidR="00E95202">
        <w:t>blir sett</w:t>
      </w:r>
      <w:r>
        <w:t xml:space="preserve"> i debatten. Før strek </w:t>
      </w:r>
      <w:r w:rsidR="00E95202">
        <w:t>blir sett skal talarlista</w:t>
      </w:r>
      <w:r w:rsidR="00734930">
        <w:t xml:space="preserve"> og endringsforslag refererast, og nye talarar</w:t>
      </w:r>
      <w:r>
        <w:t xml:space="preserve"> kan be om ordet.</w:t>
      </w:r>
    </w:p>
    <w:p w14:paraId="5E18438D" w14:textId="2C51F7A9" w:rsidR="00F237F8" w:rsidRDefault="00F237F8" w:rsidP="00090062">
      <w:r>
        <w:lastRenderedPageBreak/>
        <w:t xml:space="preserve">4.3 Det kan </w:t>
      </w:r>
      <w:r w:rsidR="00BA1017">
        <w:t>bli gitt inntil to</w:t>
      </w:r>
      <w:r w:rsidR="00734930">
        <w:t xml:space="preserve"> replikkar på kva</w:t>
      </w:r>
      <w:r>
        <w:t>rt</w:t>
      </w:r>
      <w:r w:rsidR="00734930">
        <w:t xml:space="preserve"> innlegg, på inntil 1 minutt kvar. Ein r</w:t>
      </w:r>
      <w:r>
        <w:t xml:space="preserve">eplikk </w:t>
      </w:r>
      <w:r w:rsidR="00734930">
        <w:t>skal berre vera ein</w:t>
      </w:r>
      <w:r>
        <w:t xml:space="preserve"> </w:t>
      </w:r>
      <w:r w:rsidR="00734930">
        <w:t>merknad</w:t>
      </w:r>
      <w:r>
        <w:t xml:space="preserve"> eller </w:t>
      </w:r>
      <w:r w:rsidR="00734930">
        <w:t xml:space="preserve">eit </w:t>
      </w:r>
      <w:r>
        <w:t xml:space="preserve">spørsmål til den som har innlegget. Den som hadde innlegget får </w:t>
      </w:r>
      <w:r w:rsidR="00734930">
        <w:t>høve til å svara</w:t>
      </w:r>
      <w:r w:rsidR="005B7F49">
        <w:t xml:space="preserve"> i inntil 1 minutt. </w:t>
      </w:r>
    </w:p>
    <w:p w14:paraId="246E24B5" w14:textId="3A49E3A0" w:rsidR="005B7F49" w:rsidRDefault="005B7F49" w:rsidP="00090062">
      <w:r>
        <w:t xml:space="preserve">4.4 Ordet til forretningsorden </w:t>
      </w:r>
      <w:r w:rsidR="00734930">
        <w:t>skal berre handla om formaliteta</w:t>
      </w:r>
      <w:r>
        <w:t>r og prosedyre, og er på inntil 1 minutt. Ingen kan ha ordet til forretningsorden me</w:t>
      </w:r>
      <w:r w:rsidR="00734930">
        <w:t xml:space="preserve">ir </w:t>
      </w:r>
      <w:r w:rsidR="00BA1017">
        <w:t>enn to</w:t>
      </w:r>
      <w:r w:rsidR="00734930">
        <w:t xml:space="preserve"> go</w:t>
      </w:r>
      <w:r>
        <w:t>nger i sa</w:t>
      </w:r>
      <w:r w:rsidR="00734930">
        <w:t>m</w:t>
      </w:r>
      <w:r>
        <w:t>e forretningsordendebatt.</w:t>
      </w:r>
    </w:p>
    <w:p w14:paraId="6E1375BA" w14:textId="603852C4" w:rsidR="005B7F49" w:rsidRDefault="005B7F49" w:rsidP="00090062">
      <w:r>
        <w:t>4.5 Ordet til forretnin</w:t>
      </w:r>
      <w:r w:rsidR="00734930">
        <w:t>gsorden og replikk blir gitt utanom talarlista</w:t>
      </w:r>
      <w:r>
        <w:t>.</w:t>
      </w:r>
    </w:p>
    <w:p w14:paraId="566BB2A2" w14:textId="11A7A545" w:rsidR="005B7F49" w:rsidRDefault="005B7F49" w:rsidP="00090062">
      <w:r>
        <w:t xml:space="preserve">4.6 </w:t>
      </w:r>
      <w:r w:rsidR="00734930">
        <w:t>Ordstyrar kan fø</w:t>
      </w:r>
      <w:r>
        <w:t xml:space="preserve">reslå </w:t>
      </w:r>
      <w:r w:rsidR="00734930">
        <w:t>fleire avgrensingar i taletida</w:t>
      </w:r>
      <w:r>
        <w:t>.</w:t>
      </w:r>
    </w:p>
    <w:p w14:paraId="6412D5D8" w14:textId="3ED9CC1B" w:rsidR="00090062" w:rsidRDefault="00734930" w:rsidP="00090062">
      <w:pPr>
        <w:pStyle w:val="Overskrift3"/>
      </w:pPr>
      <w:r>
        <w:t>5. Votering</w:t>
      </w:r>
    </w:p>
    <w:p w14:paraId="40966CDB" w14:textId="5CB9354C" w:rsidR="00090062" w:rsidRDefault="009C7D8B" w:rsidP="006E2DD6">
      <w:r>
        <w:t xml:space="preserve">5.1 </w:t>
      </w:r>
      <w:r w:rsidR="00734930">
        <w:t>Votering skjer normalt ved ha</w:t>
      </w:r>
      <w:r w:rsidR="006E2DD6">
        <w:t xml:space="preserve">ndsopprekking. </w:t>
      </w:r>
      <w:r w:rsidR="00734930">
        <w:t>Ordstyrarane</w:t>
      </w:r>
      <w:r w:rsidR="006E2DD6">
        <w:t xml:space="preserve"> </w:t>
      </w:r>
      <w:r w:rsidR="00734930">
        <w:t>tel stemmer</w:t>
      </w:r>
      <w:r w:rsidR="006E2DD6">
        <w:t xml:space="preserve"> dersom det er aktuelt. </w:t>
      </w:r>
      <w:r w:rsidR="00734930">
        <w:t>Votering skjer skriftleg dersom nokon krev</w:t>
      </w:r>
      <w:r w:rsidR="006E2DD6">
        <w:t xml:space="preserve"> det.</w:t>
      </w:r>
    </w:p>
    <w:p w14:paraId="483E8677" w14:textId="5553D411" w:rsidR="009C7D8B" w:rsidRDefault="009C7D8B" w:rsidP="006E2DD6">
      <w:r>
        <w:t>5.2 Ein kandidat er vald dersom vedkomande får meir enn halvdelen av dei avgitte stemmene, der blanke stemmer ikkje tel. Ved tre eller fleire forslag til same plass går den med færrast stemmer ut for kvar omgang inntil ein av kandidatane får meir enn halvdelen av dei avgitte stemmene. Ved like mange stemmer til kvar kandidat blir det omval, og deretter loddtrekking dersom det framleis står likt.</w:t>
      </w:r>
    </w:p>
    <w:p w14:paraId="488B3332" w14:textId="4F199069" w:rsidR="009C7D8B" w:rsidRDefault="009C7D8B" w:rsidP="009C7D8B">
      <w:pPr>
        <w:pStyle w:val="Overskrift3"/>
      </w:pPr>
      <w:r>
        <w:t>6. Redaksjonsnemnd(er)</w:t>
      </w:r>
    </w:p>
    <w:p w14:paraId="3EBCD3A2" w14:textId="5722AFFD" w:rsidR="009C7D8B" w:rsidRDefault="009C7D8B" w:rsidP="009C7D8B">
      <w:pPr>
        <w:pStyle w:val="Bunntekst"/>
        <w:spacing w:line="276" w:lineRule="auto"/>
      </w:pPr>
      <w:r>
        <w:t>6.1. Møtet vel ei eller fleire redaksjonsnemnder. Redaksjonsnemnda skal innstilla på alle innkomne forslag til fråsegner og endringsforslaga til desse. Dersom det er behov for det, innstiller nemnda også på endringsforslag til andre årsmøtesaker.</w:t>
      </w:r>
    </w:p>
    <w:p w14:paraId="3E1C9368" w14:textId="77777777" w:rsidR="009C7D8B" w:rsidRDefault="009C7D8B" w:rsidP="009C7D8B">
      <w:pPr>
        <w:pStyle w:val="Bunntekst"/>
        <w:spacing w:line="276" w:lineRule="auto"/>
      </w:pPr>
    </w:p>
    <w:p w14:paraId="694FC935" w14:textId="7844EFD3" w:rsidR="009C7D8B" w:rsidRDefault="009C7D8B" w:rsidP="009C7D8B">
      <w:pPr>
        <w:pStyle w:val="Bunntekst"/>
        <w:spacing w:line="276" w:lineRule="auto"/>
      </w:pPr>
      <w:r>
        <w:t xml:space="preserve">6.2. Redaksjonsnemnda kan føreslå å sy saman liknande forslag, og gjera språklege og redaksjonelle endringar. </w:t>
      </w:r>
    </w:p>
    <w:p w14:paraId="34E6DA95" w14:textId="77777777" w:rsidR="009C7D8B" w:rsidRDefault="009C7D8B" w:rsidP="009C7D8B">
      <w:pPr>
        <w:pStyle w:val="Bunntekst"/>
      </w:pPr>
    </w:p>
    <w:p w14:paraId="3A902FEC" w14:textId="34DA13EF" w:rsidR="009C7D8B" w:rsidRPr="006E2DD6" w:rsidRDefault="009C7D8B" w:rsidP="00223E58">
      <w:pPr>
        <w:pStyle w:val="Bunntekst"/>
        <w:spacing w:line="276" w:lineRule="auto"/>
      </w:pPr>
      <w:r>
        <w:t xml:space="preserve">6.3. Redaksjonsnemnda skal presentera innstillinga si </w:t>
      </w:r>
      <w:r w:rsidR="00B13B04">
        <w:t>før voteringa</w:t>
      </w:r>
      <w:r>
        <w:t>. Det skal gå fram av innstillinga om nemnda vil vedta, avvisa, oversenda eller ikkje realitetsbehandla endringsforslaga, og om nemnda kjem med eigne, redaksjonelle endringar (sjå punkt 2). Nemnda kan ha ei delt innstilling. Møtet skal kunna stemma over kvart enkelt endringsforslag, men kan også velja å stemma over alle endringsf</w:t>
      </w:r>
      <w:r w:rsidR="00B13B04">
        <w:t xml:space="preserve">orslag og innstillingar til ei fråsegn eller sak </w:t>
      </w:r>
      <w:r>
        <w:t xml:space="preserve">samla. </w:t>
      </w:r>
      <w:r w:rsidR="00A73BA2">
        <w:t>Forslag som ikkje er innstilt av redaksjonsnemnda kan oppretthaldast slik at årsmøtet kan stemma over dei.</w:t>
      </w:r>
      <w:bookmarkStart w:id="0" w:name="_GoBack"/>
      <w:bookmarkEnd w:id="0"/>
    </w:p>
    <w:p w14:paraId="73DB2AE0" w14:textId="1D73A1F4" w:rsidR="00090062" w:rsidRDefault="009C7D8B" w:rsidP="00090062">
      <w:pPr>
        <w:pStyle w:val="Overskrift3"/>
      </w:pPr>
      <w:r>
        <w:t>7</w:t>
      </w:r>
      <w:r w:rsidR="00090062">
        <w:t>. Årsmøteprotokollen</w:t>
      </w:r>
    </w:p>
    <w:p w14:paraId="72F653B7" w14:textId="162FD5BA" w:rsidR="006E2DD6" w:rsidRDefault="00734930" w:rsidP="006E2DD6">
      <w:r>
        <w:t>Årsmøteprotokollen skal innehalda</w:t>
      </w:r>
      <w:r w:rsidR="006E2DD6">
        <w:t>:</w:t>
      </w:r>
    </w:p>
    <w:p w14:paraId="04CE8F6D" w14:textId="1EAD8211" w:rsidR="006E2DD6" w:rsidRDefault="00734930" w:rsidP="006E2DD6">
      <w:pPr>
        <w:pStyle w:val="Listeavsnitt"/>
        <w:numPr>
          <w:ilvl w:val="0"/>
          <w:numId w:val="17"/>
        </w:numPr>
      </w:pPr>
      <w:r>
        <w:t>Oversikt over møtedeltakarar, møtefunksjonæra</w:t>
      </w:r>
      <w:r w:rsidR="006E2DD6">
        <w:t>r og innle</w:t>
      </w:r>
      <w:r>
        <w:t>iarar</w:t>
      </w:r>
      <w:r w:rsidR="006E2DD6">
        <w:t>.</w:t>
      </w:r>
    </w:p>
    <w:p w14:paraId="0360F795" w14:textId="613BC1F5" w:rsidR="006E2DD6" w:rsidRDefault="006E2DD6" w:rsidP="006E2DD6">
      <w:pPr>
        <w:pStyle w:val="Listeavsnitt"/>
        <w:numPr>
          <w:ilvl w:val="0"/>
          <w:numId w:val="17"/>
        </w:numPr>
      </w:pPr>
      <w:r>
        <w:t>Oversi</w:t>
      </w:r>
      <w:r w:rsidR="00734930">
        <w:t>kt over saker som blir behandla</w:t>
      </w:r>
      <w:r>
        <w:t>.</w:t>
      </w:r>
    </w:p>
    <w:p w14:paraId="403FC48F" w14:textId="77777777" w:rsidR="00B13B04" w:rsidRDefault="006E2DD6" w:rsidP="006E2DD6">
      <w:pPr>
        <w:pStyle w:val="Listeavsnitt"/>
        <w:numPr>
          <w:ilvl w:val="0"/>
          <w:numId w:val="17"/>
        </w:numPr>
      </w:pPr>
      <w:r>
        <w:t>Oversikt over fors</w:t>
      </w:r>
      <w:r w:rsidR="00734930">
        <w:t xml:space="preserve">lagsstillarar og forslag, </w:t>
      </w:r>
    </w:p>
    <w:p w14:paraId="7EE80BFC" w14:textId="72221F72" w:rsidR="00B13B04" w:rsidRDefault="00B13B04" w:rsidP="00B13B04">
      <w:pPr>
        <w:pStyle w:val="Listeavsnitt"/>
        <w:numPr>
          <w:ilvl w:val="0"/>
          <w:numId w:val="17"/>
        </w:numPr>
      </w:pPr>
      <w:r>
        <w:t xml:space="preserve">Innstillingar og vedtak, </w:t>
      </w:r>
      <w:r w:rsidR="00734930">
        <w:t>og stemmetal</w:t>
      </w:r>
      <w:r w:rsidR="006E2DD6">
        <w:t xml:space="preserve"> der det er aktuelt.</w:t>
      </w:r>
    </w:p>
    <w:p w14:paraId="00DF1FAE" w14:textId="5B956EDE" w:rsidR="008216BC" w:rsidRPr="00DD6007" w:rsidRDefault="00B13B04" w:rsidP="00B13B04">
      <w:r>
        <w:t>To protokollunderskrivarar godkjenner og skriv under protokollen. Representantskapet godkjenner protokollen endeleg.</w:t>
      </w:r>
    </w:p>
    <w:sectPr w:rsidR="008216BC" w:rsidRPr="00DD6007" w:rsidSect="003660DF">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3B8EF" w14:textId="77777777" w:rsidR="008F50D4" w:rsidRDefault="008F50D4" w:rsidP="006D4A3E">
      <w:pPr>
        <w:spacing w:after="0" w:line="240" w:lineRule="auto"/>
      </w:pPr>
      <w:r>
        <w:separator/>
      </w:r>
    </w:p>
  </w:endnote>
  <w:endnote w:type="continuationSeparator" w:id="0">
    <w:p w14:paraId="6426B1EA" w14:textId="77777777" w:rsidR="008F50D4" w:rsidRDefault="008F50D4"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39" w14:textId="77777777" w:rsidR="008F50D4" w:rsidRPr="00DD6007" w:rsidRDefault="008F50D4"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/rogaland</w:t>
    </w:r>
    <w:r w:rsidRPr="00A23263">
      <w:rPr>
        <w:rFonts w:asciiTheme="minorHAnsi" w:hAnsiTheme="minorHAnsi" w:cs="Arial"/>
        <w:color w:val="DC0028"/>
      </w:rPr>
      <w:t xml:space="preserve"> </w:t>
    </w:r>
  </w:p>
  <w:p w14:paraId="7BAD8651" w14:textId="77777777" w:rsidR="008F50D4" w:rsidRPr="00DD6007" w:rsidRDefault="008F50D4"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A73BA2">
      <w:rPr>
        <w:rFonts w:asciiTheme="minorHAnsi" w:hAnsiTheme="minorHAnsi" w:cs="Arial"/>
        <w:noProof/>
        <w:color w:val="DC0028"/>
      </w:rPr>
      <w:t>3</w:t>
    </w:r>
    <w:r w:rsidRPr="00A23263">
      <w:rPr>
        <w:rFonts w:asciiTheme="minorHAnsi" w:hAnsiTheme="minorHAnsi" w:cs="Arial"/>
        <w:color w:val="DC00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9F07" w14:textId="77777777" w:rsidR="008F50D4" w:rsidRPr="0026602F" w:rsidRDefault="008F50D4"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8F50D4" w:rsidRPr="0026602F" w:rsidRDefault="008F50D4"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F178D" w14:textId="77777777" w:rsidR="008F50D4" w:rsidRDefault="008F50D4" w:rsidP="006D4A3E">
      <w:pPr>
        <w:spacing w:after="0" w:line="240" w:lineRule="auto"/>
      </w:pPr>
      <w:r>
        <w:separator/>
      </w:r>
    </w:p>
  </w:footnote>
  <w:footnote w:type="continuationSeparator" w:id="0">
    <w:p w14:paraId="07BCA957" w14:textId="77777777" w:rsidR="008F50D4" w:rsidRDefault="008F50D4"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DC93" w14:textId="33292BDE" w:rsidR="008F50D4" w:rsidRPr="003660DF" w:rsidRDefault="008F50D4" w:rsidP="003660DF">
    <w:pPr>
      <w:pStyle w:val="Overskrift1"/>
      <w:rPr>
        <w:sz w:val="16"/>
        <w:szCs w:val="16"/>
      </w:rPr>
    </w:pPr>
    <w:r>
      <w:rPr>
        <w:noProof/>
        <w:lang w:val="en-US" w:eastAsia="nb-NO"/>
      </w:rPr>
      <w:drawing>
        <wp:anchor distT="0" distB="0" distL="114300" distR="114300" simplePos="0" relativeHeight="251660288" behindDoc="0" locked="0" layoutInCell="1" allowOverlap="1" wp14:anchorId="4D84AC07" wp14:editId="75C87436">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314" w14:textId="77777777" w:rsidR="008F50D4" w:rsidRDefault="008F50D4">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8F50D4" w:rsidRDefault="008F50D4">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29EF79E9"/>
    <w:multiLevelType w:val="multilevel"/>
    <w:tmpl w:val="79B4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CE7FBD"/>
    <w:multiLevelType w:val="multilevel"/>
    <w:tmpl w:val="ADEC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nsid w:val="783A236A"/>
    <w:multiLevelType w:val="hybridMultilevel"/>
    <w:tmpl w:val="9B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45BA1"/>
    <w:multiLevelType w:val="multilevel"/>
    <w:tmpl w:val="EC9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561842"/>
    <w:multiLevelType w:val="hybridMultilevel"/>
    <w:tmpl w:val="645A2EB4"/>
    <w:lvl w:ilvl="0" w:tplc="68088B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1"/>
  </w:num>
  <w:num w:numId="6">
    <w:abstractNumId w:val="3"/>
  </w:num>
  <w:num w:numId="7">
    <w:abstractNumId w:val="3"/>
  </w:num>
  <w:num w:numId="8">
    <w:abstractNumId w:val="8"/>
  </w:num>
  <w:num w:numId="9">
    <w:abstractNumId w:val="7"/>
  </w:num>
  <w:num w:numId="10">
    <w:abstractNumId w:val="7"/>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3F"/>
    <w:rsid w:val="000264A3"/>
    <w:rsid w:val="00070FCC"/>
    <w:rsid w:val="00090062"/>
    <w:rsid w:val="000A704E"/>
    <w:rsid w:val="000B4FA0"/>
    <w:rsid w:val="0015443D"/>
    <w:rsid w:val="00170E19"/>
    <w:rsid w:val="00201C0C"/>
    <w:rsid w:val="00207251"/>
    <w:rsid w:val="00223E58"/>
    <w:rsid w:val="0026602F"/>
    <w:rsid w:val="002F1EE2"/>
    <w:rsid w:val="00355452"/>
    <w:rsid w:val="003660DF"/>
    <w:rsid w:val="00380BA1"/>
    <w:rsid w:val="003A595A"/>
    <w:rsid w:val="003D6CEA"/>
    <w:rsid w:val="003E4845"/>
    <w:rsid w:val="00427DE0"/>
    <w:rsid w:val="004872F6"/>
    <w:rsid w:val="004B0CB0"/>
    <w:rsid w:val="004D30B4"/>
    <w:rsid w:val="004E070A"/>
    <w:rsid w:val="00537542"/>
    <w:rsid w:val="00575035"/>
    <w:rsid w:val="005A4437"/>
    <w:rsid w:val="005B7F49"/>
    <w:rsid w:val="006074D0"/>
    <w:rsid w:val="006D4A3E"/>
    <w:rsid w:val="006E2DD6"/>
    <w:rsid w:val="00734930"/>
    <w:rsid w:val="00776F55"/>
    <w:rsid w:val="007863CB"/>
    <w:rsid w:val="007B6C80"/>
    <w:rsid w:val="008216BC"/>
    <w:rsid w:val="00822CEE"/>
    <w:rsid w:val="00866F6D"/>
    <w:rsid w:val="008817B4"/>
    <w:rsid w:val="008E057B"/>
    <w:rsid w:val="008F50D4"/>
    <w:rsid w:val="009600EC"/>
    <w:rsid w:val="00960FB0"/>
    <w:rsid w:val="00981A7B"/>
    <w:rsid w:val="009C7D8B"/>
    <w:rsid w:val="00A17D89"/>
    <w:rsid w:val="00A23263"/>
    <w:rsid w:val="00A73BA2"/>
    <w:rsid w:val="00A83148"/>
    <w:rsid w:val="00AA04D2"/>
    <w:rsid w:val="00AF09B2"/>
    <w:rsid w:val="00B13B04"/>
    <w:rsid w:val="00BA1017"/>
    <w:rsid w:val="00BC1A1B"/>
    <w:rsid w:val="00C162D9"/>
    <w:rsid w:val="00C35250"/>
    <w:rsid w:val="00C90F01"/>
    <w:rsid w:val="00D04A31"/>
    <w:rsid w:val="00D92419"/>
    <w:rsid w:val="00DD2E24"/>
    <w:rsid w:val="00DD6007"/>
    <w:rsid w:val="00DE32C0"/>
    <w:rsid w:val="00E6066E"/>
    <w:rsid w:val="00E95202"/>
    <w:rsid w:val="00F237F8"/>
    <w:rsid w:val="00F921CF"/>
    <w:rsid w:val="00FA2871"/>
    <w:rsid w:val="00FB2E3F"/>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337">
      <w:bodyDiv w:val="1"/>
      <w:marLeft w:val="0"/>
      <w:marRight w:val="0"/>
      <w:marTop w:val="0"/>
      <w:marBottom w:val="0"/>
      <w:divBdr>
        <w:top w:val="none" w:sz="0" w:space="0" w:color="auto"/>
        <w:left w:val="none" w:sz="0" w:space="0" w:color="auto"/>
        <w:bottom w:val="none" w:sz="0" w:space="0" w:color="auto"/>
        <w:right w:val="none" w:sz="0" w:space="0" w:color="auto"/>
      </w:divBdr>
      <w:divsChild>
        <w:div w:id="1738674598">
          <w:marLeft w:val="0"/>
          <w:marRight w:val="0"/>
          <w:marTop w:val="0"/>
          <w:marBottom w:val="0"/>
          <w:divBdr>
            <w:top w:val="none" w:sz="0" w:space="0" w:color="auto"/>
            <w:left w:val="none" w:sz="0" w:space="0" w:color="auto"/>
            <w:bottom w:val="none" w:sz="0" w:space="0" w:color="auto"/>
            <w:right w:val="none" w:sz="0" w:space="0" w:color="auto"/>
          </w:divBdr>
          <w:divsChild>
            <w:div w:id="1025716654">
              <w:marLeft w:val="0"/>
              <w:marRight w:val="0"/>
              <w:marTop w:val="0"/>
              <w:marBottom w:val="0"/>
              <w:divBdr>
                <w:top w:val="none" w:sz="0" w:space="0" w:color="auto"/>
                <w:left w:val="none" w:sz="0" w:space="0" w:color="auto"/>
                <w:bottom w:val="none" w:sz="0" w:space="0" w:color="auto"/>
                <w:right w:val="none" w:sz="0" w:space="0" w:color="auto"/>
              </w:divBdr>
              <w:divsChild>
                <w:div w:id="4549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3086">
      <w:bodyDiv w:val="1"/>
      <w:marLeft w:val="0"/>
      <w:marRight w:val="0"/>
      <w:marTop w:val="0"/>
      <w:marBottom w:val="0"/>
      <w:divBdr>
        <w:top w:val="none" w:sz="0" w:space="0" w:color="auto"/>
        <w:left w:val="none" w:sz="0" w:space="0" w:color="auto"/>
        <w:bottom w:val="none" w:sz="0" w:space="0" w:color="auto"/>
        <w:right w:val="none" w:sz="0" w:space="0" w:color="auto"/>
      </w:divBdr>
      <w:divsChild>
        <w:div w:id="650063523">
          <w:marLeft w:val="0"/>
          <w:marRight w:val="0"/>
          <w:marTop w:val="0"/>
          <w:marBottom w:val="0"/>
          <w:divBdr>
            <w:top w:val="none" w:sz="0" w:space="0" w:color="auto"/>
            <w:left w:val="none" w:sz="0" w:space="0" w:color="auto"/>
            <w:bottom w:val="none" w:sz="0" w:space="0" w:color="auto"/>
            <w:right w:val="none" w:sz="0" w:space="0" w:color="auto"/>
          </w:divBdr>
          <w:divsChild>
            <w:div w:id="822161556">
              <w:marLeft w:val="0"/>
              <w:marRight w:val="0"/>
              <w:marTop w:val="0"/>
              <w:marBottom w:val="0"/>
              <w:divBdr>
                <w:top w:val="none" w:sz="0" w:space="0" w:color="auto"/>
                <w:left w:val="none" w:sz="0" w:space="0" w:color="auto"/>
                <w:bottom w:val="none" w:sz="0" w:space="0" w:color="auto"/>
                <w:right w:val="none" w:sz="0" w:space="0" w:color="auto"/>
              </w:divBdr>
              <w:divsChild>
                <w:div w:id="1865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9512">
      <w:bodyDiv w:val="1"/>
      <w:marLeft w:val="0"/>
      <w:marRight w:val="0"/>
      <w:marTop w:val="0"/>
      <w:marBottom w:val="0"/>
      <w:divBdr>
        <w:top w:val="none" w:sz="0" w:space="0" w:color="auto"/>
        <w:left w:val="none" w:sz="0" w:space="0" w:color="auto"/>
        <w:bottom w:val="none" w:sz="0" w:space="0" w:color="auto"/>
        <w:right w:val="none" w:sz="0" w:space="0" w:color="auto"/>
      </w:divBdr>
      <w:divsChild>
        <w:div w:id="1772312170">
          <w:marLeft w:val="0"/>
          <w:marRight w:val="0"/>
          <w:marTop w:val="0"/>
          <w:marBottom w:val="0"/>
          <w:divBdr>
            <w:top w:val="none" w:sz="0" w:space="0" w:color="auto"/>
            <w:left w:val="none" w:sz="0" w:space="0" w:color="auto"/>
            <w:bottom w:val="none" w:sz="0" w:space="0" w:color="auto"/>
            <w:right w:val="none" w:sz="0" w:space="0" w:color="auto"/>
          </w:divBdr>
          <w:divsChild>
            <w:div w:id="128523579">
              <w:marLeft w:val="0"/>
              <w:marRight w:val="0"/>
              <w:marTop w:val="0"/>
              <w:marBottom w:val="0"/>
              <w:divBdr>
                <w:top w:val="none" w:sz="0" w:space="0" w:color="auto"/>
                <w:left w:val="none" w:sz="0" w:space="0" w:color="auto"/>
                <w:bottom w:val="none" w:sz="0" w:space="0" w:color="auto"/>
                <w:right w:val="none" w:sz="0" w:space="0" w:color="auto"/>
              </w:divBdr>
              <w:divsChild>
                <w:div w:id="10801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ngridfiskaa:Downloads:SV_sakspapirmal_nynorsk_2017%20(3).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FF1C-9FBD-CB4F-B212-98FCBBEC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SV_sakspapirmal_nynorsk_2017 (3).dotx</Template>
  <TotalTime>9</TotalTime>
  <Pages>3</Pages>
  <Words>760</Words>
  <Characters>3709</Characters>
  <Application>Microsoft Macintosh Word</Application>
  <DocSecurity>0</DocSecurity>
  <Lines>65</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4</cp:revision>
  <cp:lastPrinted>2017-01-11T13:50:00Z</cp:lastPrinted>
  <dcterms:created xsi:type="dcterms:W3CDTF">2020-01-09T20:33:00Z</dcterms:created>
  <dcterms:modified xsi:type="dcterms:W3CDTF">2020-01-11T17:00:00Z</dcterms:modified>
</cp:coreProperties>
</file>