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52" w:rsidRPr="00F57BF0" w:rsidRDefault="0001029B">
      <w:pPr>
        <w:rPr>
          <w:b/>
          <w:sz w:val="22"/>
        </w:rPr>
      </w:pPr>
      <w:bookmarkStart w:id="0" w:name="_GoBack"/>
      <w:r w:rsidRPr="00F57BF0">
        <w:rPr>
          <w:b/>
          <w:sz w:val="22"/>
        </w:rPr>
        <w:t>Beretning for Stortingsgruppen</w:t>
      </w:r>
      <w:r w:rsidR="00070552">
        <w:rPr>
          <w:b/>
          <w:sz w:val="22"/>
        </w:rPr>
        <w:t xml:space="preserve"> 2013/2014</w:t>
      </w:r>
    </w:p>
    <w:p w:rsidR="0001029B" w:rsidRPr="00F57BF0" w:rsidRDefault="0001029B">
      <w:pPr>
        <w:rPr>
          <w:sz w:val="22"/>
        </w:rPr>
      </w:pPr>
    </w:p>
    <w:p w:rsidR="0001029B" w:rsidRPr="00F57BF0" w:rsidRDefault="0001029B">
      <w:pPr>
        <w:rPr>
          <w:sz w:val="22"/>
        </w:rPr>
      </w:pPr>
      <w:r w:rsidRPr="00F57BF0">
        <w:rPr>
          <w:sz w:val="22"/>
        </w:rPr>
        <w:t xml:space="preserve">Oslo SV hadde frem til det nye Stortingets </w:t>
      </w:r>
      <w:r w:rsidR="00F57BF0" w:rsidRPr="00F57BF0">
        <w:rPr>
          <w:sz w:val="22"/>
        </w:rPr>
        <w:t xml:space="preserve">trådte sammen </w:t>
      </w:r>
      <w:r w:rsidRPr="00F57BF0">
        <w:rPr>
          <w:sz w:val="22"/>
        </w:rPr>
        <w:t>to innvalgte representanter:</w:t>
      </w:r>
    </w:p>
    <w:p w:rsidR="0001029B" w:rsidRPr="00F57BF0" w:rsidRDefault="0001029B">
      <w:pPr>
        <w:rPr>
          <w:sz w:val="22"/>
        </w:rPr>
      </w:pPr>
      <w:r w:rsidRPr="00F57BF0">
        <w:rPr>
          <w:sz w:val="22"/>
        </w:rPr>
        <w:t xml:space="preserve">Kristin Halvorsen og Heikki Eidsvoll Holmås. Siden begge satt i Regjering besto Stortingsgruppen av Heidi Sørensen og Akhtar Chaudhry. Mari Lund </w:t>
      </w:r>
      <w:proofErr w:type="spellStart"/>
      <w:r w:rsidRPr="00F57BF0">
        <w:rPr>
          <w:sz w:val="22"/>
        </w:rPr>
        <w:t>Arnem</w:t>
      </w:r>
      <w:proofErr w:type="spellEnd"/>
      <w:r w:rsidRPr="00F57BF0">
        <w:rPr>
          <w:sz w:val="22"/>
        </w:rPr>
        <w:t xml:space="preserve"> har i perioder møtt som vara.</w:t>
      </w:r>
    </w:p>
    <w:p w:rsidR="0001029B" w:rsidRPr="00F57BF0" w:rsidRDefault="0001029B">
      <w:pPr>
        <w:rPr>
          <w:sz w:val="22"/>
        </w:rPr>
      </w:pPr>
    </w:p>
    <w:p w:rsidR="0001029B" w:rsidRPr="00F57BF0" w:rsidRDefault="0001029B">
      <w:pPr>
        <w:rPr>
          <w:sz w:val="22"/>
        </w:rPr>
      </w:pPr>
      <w:r w:rsidRPr="00F57BF0">
        <w:rPr>
          <w:sz w:val="22"/>
        </w:rPr>
        <w:t>Etter valget har Stortingsgruppen bestått av Heikki Eidsvoll Holmås som møter i Energi</w:t>
      </w:r>
      <w:r w:rsidR="00F57BF0" w:rsidRPr="00F57BF0">
        <w:rPr>
          <w:sz w:val="22"/>
        </w:rPr>
        <w:t>-</w:t>
      </w:r>
      <w:r w:rsidRPr="00F57BF0">
        <w:rPr>
          <w:sz w:val="22"/>
        </w:rPr>
        <w:t xml:space="preserve"> og miljøkomiteen samt er Transportpolitisk talsperson. Ingunn Gjerstad har ved anledninger møtt som vara.</w:t>
      </w:r>
    </w:p>
    <w:p w:rsidR="0001029B" w:rsidRPr="00F57BF0" w:rsidRDefault="0001029B">
      <w:pPr>
        <w:rPr>
          <w:sz w:val="22"/>
        </w:rPr>
      </w:pPr>
    </w:p>
    <w:p w:rsidR="0001029B" w:rsidRPr="00F57BF0" w:rsidRDefault="0001029B">
      <w:pPr>
        <w:rPr>
          <w:sz w:val="22"/>
        </w:rPr>
      </w:pPr>
      <w:r w:rsidRPr="00F57BF0">
        <w:rPr>
          <w:sz w:val="22"/>
        </w:rPr>
        <w:t>Frem til valget har viktige Oslo-saker vært blant annet:</w:t>
      </w:r>
    </w:p>
    <w:p w:rsidR="0001029B" w:rsidRPr="00F57BF0" w:rsidRDefault="0001029B" w:rsidP="0001029B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 xml:space="preserve">Kollektivtrafikksatsing, få på plass </w:t>
      </w:r>
      <w:proofErr w:type="spellStart"/>
      <w:r w:rsidRPr="00F57BF0">
        <w:rPr>
          <w:sz w:val="22"/>
        </w:rPr>
        <w:t>InterCity</w:t>
      </w:r>
      <w:proofErr w:type="spellEnd"/>
      <w:r w:rsidRPr="00F57BF0">
        <w:rPr>
          <w:sz w:val="22"/>
        </w:rPr>
        <w:t>-utbygging med lyntogstandard rundt Oslo, samt godssatsing, sykkelveier, bymiljøpakker, t-banesatsing på Fornebubanen og ny t-banetunell i Nasjonal Transportplan, samt å slå fast målet i klimaforliket om at all ny persontrafikk i de ni største byområdene skal komme som kollektivtrafikk, sykkel og gange.</w:t>
      </w:r>
    </w:p>
    <w:p w:rsidR="0001029B" w:rsidRPr="00F57BF0" w:rsidRDefault="0001029B" w:rsidP="0001029B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>Finansiering av nytt Nasjonalmuseum</w:t>
      </w:r>
    </w:p>
    <w:p w:rsidR="00F57BF0" w:rsidRPr="00F57BF0" w:rsidRDefault="0001029B" w:rsidP="00F57BF0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>Ny Groruddalssatsing og statlig oppfølging av Tøyenpakken med penger.</w:t>
      </w:r>
    </w:p>
    <w:p w:rsidR="00F57BF0" w:rsidRPr="00F57BF0" w:rsidRDefault="00F57BF0" w:rsidP="00F57BF0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>Jobb med oppfyllelsen av kulturløftet</w:t>
      </w:r>
    </w:p>
    <w:p w:rsidR="00F57BF0" w:rsidRPr="00F57BF0" w:rsidRDefault="00F57BF0" w:rsidP="00F57BF0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>Arbeid med en mer praktisk skole, redusere testrykk og innføring av forsøk med gratis skolefritidsordning i Søndre Nordstrand bydel og gratis kjernetid i barnehagen.</w:t>
      </w:r>
    </w:p>
    <w:p w:rsidR="00F57BF0" w:rsidRPr="00F57BF0" w:rsidRDefault="00F57BF0" w:rsidP="00F57BF0">
      <w:pPr>
        <w:pStyle w:val="Listeavsnitt"/>
        <w:numPr>
          <w:ilvl w:val="0"/>
          <w:numId w:val="1"/>
        </w:numPr>
        <w:rPr>
          <w:sz w:val="22"/>
        </w:rPr>
      </w:pPr>
      <w:r w:rsidRPr="00F57BF0">
        <w:rPr>
          <w:sz w:val="22"/>
        </w:rPr>
        <w:t>Starte innføringen av 2 barnehageopptak som rammer over 2000 barn og deres foreldre som står uten barnehageplass. Kvalitet i barnehagen.</w:t>
      </w:r>
    </w:p>
    <w:p w:rsidR="00F57BF0" w:rsidRPr="00F57BF0" w:rsidRDefault="00F57BF0" w:rsidP="00F57BF0">
      <w:pPr>
        <w:rPr>
          <w:sz w:val="22"/>
        </w:rPr>
      </w:pPr>
    </w:p>
    <w:p w:rsidR="00F57BF0" w:rsidRPr="00F57BF0" w:rsidRDefault="00F57BF0" w:rsidP="00F57BF0">
      <w:pPr>
        <w:rPr>
          <w:sz w:val="22"/>
        </w:rPr>
      </w:pPr>
      <w:r w:rsidRPr="00F57BF0">
        <w:rPr>
          <w:sz w:val="22"/>
        </w:rPr>
        <w:t>Stortingskandidatene drev valgkamp i alle bydeler.</w:t>
      </w:r>
    </w:p>
    <w:p w:rsidR="00F57BF0" w:rsidRPr="00F57BF0" w:rsidRDefault="00F57BF0" w:rsidP="00F57BF0">
      <w:pPr>
        <w:rPr>
          <w:sz w:val="22"/>
        </w:rPr>
      </w:pPr>
    </w:p>
    <w:p w:rsidR="00F57BF0" w:rsidRPr="00F57BF0" w:rsidRDefault="00F57BF0" w:rsidP="00F57BF0">
      <w:pPr>
        <w:rPr>
          <w:sz w:val="22"/>
        </w:rPr>
      </w:pPr>
      <w:r w:rsidRPr="00F57BF0">
        <w:rPr>
          <w:sz w:val="22"/>
        </w:rPr>
        <w:t>Etter valget har følgende Oslosaker vært prioritert:</w:t>
      </w:r>
    </w:p>
    <w:p w:rsidR="00F57BF0" w:rsidRPr="00F57BF0" w:rsidRDefault="00F57BF0" w:rsidP="00F57BF0">
      <w:pPr>
        <w:pStyle w:val="Listeavsnitt"/>
        <w:numPr>
          <w:ilvl w:val="0"/>
          <w:numId w:val="2"/>
        </w:numPr>
        <w:rPr>
          <w:sz w:val="22"/>
        </w:rPr>
      </w:pPr>
      <w:r w:rsidRPr="00F57BF0">
        <w:rPr>
          <w:sz w:val="22"/>
        </w:rPr>
        <w:t>Stans i utbyggingen av E18 og bedret fremkommelighet for kollektivtrafikk.</w:t>
      </w:r>
    </w:p>
    <w:p w:rsidR="00F57BF0" w:rsidRPr="00F57BF0" w:rsidRDefault="00F57BF0" w:rsidP="00F57BF0">
      <w:pPr>
        <w:pStyle w:val="Listeavsnitt"/>
        <w:numPr>
          <w:ilvl w:val="0"/>
          <w:numId w:val="2"/>
        </w:numPr>
        <w:rPr>
          <w:sz w:val="22"/>
        </w:rPr>
      </w:pPr>
      <w:r w:rsidRPr="00F57BF0">
        <w:rPr>
          <w:sz w:val="22"/>
        </w:rPr>
        <w:t xml:space="preserve">Arbeid for å vise de negative konsekvensene av kommersialisering og salg av </w:t>
      </w:r>
      <w:proofErr w:type="spellStart"/>
      <w:r w:rsidRPr="00F57BF0">
        <w:rPr>
          <w:sz w:val="22"/>
        </w:rPr>
        <w:t>kommunnale</w:t>
      </w:r>
      <w:proofErr w:type="spellEnd"/>
      <w:r w:rsidRPr="00F57BF0">
        <w:rPr>
          <w:sz w:val="22"/>
        </w:rPr>
        <w:t xml:space="preserve"> barnehager.</w:t>
      </w:r>
    </w:p>
    <w:p w:rsidR="00F57BF0" w:rsidRPr="00F57BF0" w:rsidRDefault="00F57BF0" w:rsidP="00F57BF0">
      <w:pPr>
        <w:pStyle w:val="Listeavsnitt"/>
        <w:numPr>
          <w:ilvl w:val="0"/>
          <w:numId w:val="2"/>
        </w:numPr>
        <w:rPr>
          <w:sz w:val="22"/>
        </w:rPr>
      </w:pPr>
      <w:r w:rsidRPr="00F57BF0">
        <w:rPr>
          <w:sz w:val="22"/>
        </w:rPr>
        <w:t>I tillegg til nasjonale transport, energi-, klima- og miljøsaker.</w:t>
      </w:r>
    </w:p>
    <w:p w:rsidR="0001029B" w:rsidRPr="00F57BF0" w:rsidRDefault="00F57BF0" w:rsidP="00F57BF0">
      <w:pPr>
        <w:pStyle w:val="Listeavsnitt"/>
        <w:numPr>
          <w:ilvl w:val="0"/>
          <w:numId w:val="2"/>
        </w:numPr>
        <w:rPr>
          <w:sz w:val="22"/>
        </w:rPr>
      </w:pPr>
      <w:r w:rsidRPr="00F57BF0">
        <w:rPr>
          <w:sz w:val="22"/>
        </w:rPr>
        <w:t>Stortingsrepresentanten har et særskilt ansvar for kurdisknordmenn og somalisknordmenn.</w:t>
      </w:r>
      <w:bookmarkEnd w:id="0"/>
    </w:p>
    <w:sectPr w:rsidR="0001029B" w:rsidRPr="00F57BF0" w:rsidSect="0076308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9B" w:rsidRDefault="0001029B">
      <w:pPr>
        <w:spacing w:line="240" w:lineRule="auto"/>
      </w:pPr>
      <w:r>
        <w:separator/>
      </w:r>
    </w:p>
  </w:endnote>
  <w:endnote w:type="continuationSeparator" w:id="0">
    <w:p w:rsidR="0001029B" w:rsidRDefault="0001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8B" w:rsidRDefault="00406B8D">
    <w:pPr>
      <w:pStyle w:val="Bunntekst"/>
      <w:jc w:val="center"/>
    </w:pPr>
    <w:r>
      <w:t>(</w:t>
    </w:r>
    <w:r w:rsidR="00AA5A76">
      <w:fldChar w:fldCharType="begin"/>
    </w:r>
    <w:r w:rsidR="00AA5A76">
      <w:instrText xml:space="preserve"> USERNAME \* Caps \* MERGEFORMAT </w:instrText>
    </w:r>
    <w:r w:rsidR="00AA5A76">
      <w:fldChar w:fldCharType="separate"/>
    </w:r>
    <w:r w:rsidR="00070552">
      <w:rPr>
        <w:noProof/>
      </w:rPr>
      <w:t>Heikki Eidsvoll Holmås</w:t>
    </w:r>
    <w:r w:rsidR="00AA5A76">
      <w:rPr>
        <w:noProof/>
      </w:rPr>
      <w:fldChar w:fldCharType="end"/>
    </w:r>
    <w:r>
      <w:t xml:space="preserve">) </w:t>
    </w:r>
    <w:r w:rsidR="0094594D">
      <w:rPr>
        <w:snapToGrid w:val="0"/>
      </w:rPr>
      <w:fldChar w:fldCharType="begin"/>
    </w:r>
    <w:r>
      <w:rPr>
        <w:snapToGrid w:val="0"/>
      </w:rPr>
      <w:instrText xml:space="preserve"> FILENAME \p </w:instrText>
    </w:r>
    <w:r w:rsidR="0094594D">
      <w:rPr>
        <w:snapToGrid w:val="0"/>
      </w:rPr>
      <w:fldChar w:fldCharType="separate"/>
    </w:r>
    <w:r w:rsidR="00070552">
      <w:rPr>
        <w:noProof/>
        <w:snapToGrid w:val="0"/>
      </w:rPr>
      <w:t>Dokument2</w:t>
    </w:r>
    <w:r w:rsidR="0094594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9B" w:rsidRDefault="0001029B">
      <w:pPr>
        <w:spacing w:line="240" w:lineRule="auto"/>
      </w:pPr>
      <w:r>
        <w:separator/>
      </w:r>
    </w:p>
  </w:footnote>
  <w:footnote w:type="continuationSeparator" w:id="0">
    <w:p w:rsidR="0001029B" w:rsidRDefault="00010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5C13"/>
    <w:multiLevelType w:val="hybridMultilevel"/>
    <w:tmpl w:val="3F2A9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8A6"/>
    <w:multiLevelType w:val="hybridMultilevel"/>
    <w:tmpl w:val="E16A5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B"/>
    <w:rsid w:val="0001029B"/>
    <w:rsid w:val="000423F8"/>
    <w:rsid w:val="000579F7"/>
    <w:rsid w:val="00070552"/>
    <w:rsid w:val="001C329B"/>
    <w:rsid w:val="00211D93"/>
    <w:rsid w:val="00406B8D"/>
    <w:rsid w:val="006862EA"/>
    <w:rsid w:val="0076308B"/>
    <w:rsid w:val="0094594D"/>
    <w:rsid w:val="00AA5A76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8B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rsid w:val="0076308B"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rsid w:val="0076308B"/>
    <w:pPr>
      <w:spacing w:after="60"/>
      <w:jc w:val="center"/>
    </w:pPr>
    <w:rPr>
      <w:b/>
      <w:sz w:val="28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01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8B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rsid w:val="0076308B"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76308B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6308B"/>
    <w:pPr>
      <w:keepNext/>
      <w:spacing w:before="240" w:after="6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6308B"/>
    <w:pPr>
      <w:keepNext/>
      <w:spacing w:before="240" w:after="60"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rsid w:val="0076308B"/>
    <w:pPr>
      <w:spacing w:after="60"/>
      <w:jc w:val="center"/>
    </w:pPr>
    <w:rPr>
      <w:b/>
      <w:sz w:val="28"/>
    </w:rPr>
  </w:style>
  <w:style w:type="paragraph" w:customStyle="1" w:styleId="Hovedtittel">
    <w:name w:val="Hovedtittel"/>
    <w:basedOn w:val="Undertittel"/>
    <w:rsid w:val="0076308B"/>
    <w:rPr>
      <w:sz w:val="32"/>
    </w:rPr>
  </w:style>
  <w:style w:type="paragraph" w:styleId="Topptekst">
    <w:name w:val="header"/>
    <w:basedOn w:val="Normal"/>
    <w:semiHidden/>
    <w:rsid w:val="0076308B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01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A2C75159</Template>
  <TotalTime>33</TotalTime>
  <Pages>1</Pages>
  <Words>244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Eidsvoll Holmås</dc:creator>
  <cp:lastModifiedBy>Heikki Eidsvoll Holmås</cp:lastModifiedBy>
  <cp:revision>2</cp:revision>
  <cp:lastPrinted>2014-03-07T15:12:00Z</cp:lastPrinted>
  <dcterms:created xsi:type="dcterms:W3CDTF">2014-03-07T14:50:00Z</dcterms:created>
  <dcterms:modified xsi:type="dcterms:W3CDTF">2014-03-07T15:24:00Z</dcterms:modified>
</cp:coreProperties>
</file>